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C3" w:rsidRPr="00DF048C" w:rsidRDefault="00D123C3" w:rsidP="003F473A">
      <w:pPr>
        <w:adjustRightInd w:val="0"/>
        <w:snapToGrid w:val="0"/>
        <w:spacing w:beforeLines="50" w:before="156" w:afterLines="150" w:after="468" w:line="700" w:lineRule="exact"/>
        <w:jc w:val="center"/>
        <w:textAlignment w:val="bottom"/>
        <w:rPr>
          <w:rFonts w:ascii="小标宋" w:eastAsia="小标宋" w:hAnsi="等线"/>
          <w:sz w:val="44"/>
          <w:szCs w:val="30"/>
        </w:rPr>
      </w:pPr>
      <w:r w:rsidRPr="00DF048C">
        <w:rPr>
          <w:rFonts w:ascii="小标宋" w:eastAsia="小标宋" w:hAnsi="等线" w:hint="eastAsia"/>
          <w:sz w:val="44"/>
          <w:szCs w:val="30"/>
        </w:rPr>
        <w:t>关于开展202</w:t>
      </w:r>
      <w:r w:rsidR="00390801">
        <w:rPr>
          <w:rFonts w:ascii="小标宋" w:eastAsia="小标宋" w:hAnsi="等线"/>
          <w:sz w:val="44"/>
          <w:szCs w:val="30"/>
        </w:rPr>
        <w:t>5</w:t>
      </w:r>
      <w:r w:rsidRPr="00DF048C">
        <w:rPr>
          <w:rFonts w:ascii="小标宋" w:eastAsia="小标宋" w:hAnsi="等线" w:hint="eastAsia"/>
          <w:sz w:val="44"/>
          <w:szCs w:val="30"/>
        </w:rPr>
        <w:t>年度</w:t>
      </w:r>
      <w:r w:rsidRPr="00DF048C">
        <w:rPr>
          <w:rFonts w:ascii="小标宋" w:eastAsia="小标宋" w:hAnsi="等线"/>
          <w:sz w:val="44"/>
          <w:szCs w:val="30"/>
        </w:rPr>
        <w:t>中国海洋湖沼学会科普教育基地</w:t>
      </w:r>
      <w:r w:rsidR="003F473A" w:rsidRPr="00DF048C">
        <w:rPr>
          <w:rFonts w:ascii="小标宋" w:eastAsia="小标宋" w:hAnsi="等线" w:hint="eastAsia"/>
          <w:sz w:val="44"/>
          <w:szCs w:val="30"/>
        </w:rPr>
        <w:t>申报</w:t>
      </w:r>
      <w:r w:rsidR="00DF048C" w:rsidRPr="00DF048C">
        <w:rPr>
          <w:rFonts w:ascii="小标宋" w:eastAsia="小标宋" w:hAnsi="等线" w:hint="eastAsia"/>
          <w:sz w:val="44"/>
          <w:szCs w:val="30"/>
        </w:rPr>
        <w:t>工作</w:t>
      </w:r>
      <w:r w:rsidRPr="00DF048C">
        <w:rPr>
          <w:rFonts w:ascii="小标宋" w:eastAsia="小标宋" w:hAnsi="等线"/>
          <w:sz w:val="44"/>
          <w:szCs w:val="30"/>
        </w:rPr>
        <w:t>的通知</w:t>
      </w:r>
    </w:p>
    <w:p w:rsidR="00DF048C" w:rsidRDefault="00DF048C" w:rsidP="004051B7">
      <w:pPr>
        <w:adjustRightInd w:val="0"/>
        <w:snapToGrid w:val="0"/>
        <w:spacing w:line="560" w:lineRule="exact"/>
        <w:rPr>
          <w:rFonts w:ascii="仿宋_GB2312" w:eastAsia="仿宋_GB2312" w:hAnsi="等线"/>
          <w:sz w:val="32"/>
          <w:szCs w:val="32"/>
        </w:rPr>
      </w:pPr>
      <w:r>
        <w:rPr>
          <w:rFonts w:ascii="仿宋_GB2312" w:eastAsia="仿宋_GB2312" w:hAnsi="等线" w:hint="eastAsia"/>
          <w:sz w:val="32"/>
          <w:szCs w:val="32"/>
        </w:rPr>
        <w:t>各有关</w:t>
      </w:r>
      <w:r>
        <w:rPr>
          <w:rFonts w:ascii="仿宋_GB2312" w:eastAsia="仿宋_GB2312" w:hAnsi="等线"/>
          <w:sz w:val="32"/>
          <w:szCs w:val="32"/>
        </w:rPr>
        <w:t>单位：</w:t>
      </w:r>
    </w:p>
    <w:p w:rsidR="00D123C3" w:rsidRPr="003F473A" w:rsidRDefault="00D123C3"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为</w:t>
      </w:r>
      <w:r w:rsidR="00DF048C">
        <w:rPr>
          <w:rFonts w:ascii="仿宋_GB2312" w:eastAsia="仿宋_GB2312" w:hAnsi="等线" w:hint="eastAsia"/>
          <w:sz w:val="32"/>
          <w:szCs w:val="32"/>
        </w:rPr>
        <w:t>加强</w:t>
      </w:r>
      <w:r w:rsidRPr="003F473A">
        <w:rPr>
          <w:rFonts w:ascii="仿宋_GB2312" w:eastAsia="仿宋_GB2312" w:hAnsi="等线" w:hint="eastAsia"/>
          <w:sz w:val="32"/>
          <w:szCs w:val="32"/>
        </w:rPr>
        <w:t>全国海洋与湖沼领域科普</w:t>
      </w:r>
      <w:r w:rsidR="00DF048C">
        <w:rPr>
          <w:rFonts w:ascii="仿宋_GB2312" w:eastAsia="仿宋_GB2312" w:hAnsi="等线" w:hint="eastAsia"/>
          <w:sz w:val="32"/>
          <w:szCs w:val="32"/>
        </w:rPr>
        <w:t>基础</w:t>
      </w:r>
      <w:r w:rsidR="00DF048C">
        <w:rPr>
          <w:rFonts w:ascii="仿宋_GB2312" w:eastAsia="仿宋_GB2312" w:hAnsi="等线"/>
          <w:sz w:val="32"/>
          <w:szCs w:val="32"/>
        </w:rPr>
        <w:t>设施建设</w:t>
      </w:r>
      <w:r w:rsidRPr="003F473A">
        <w:rPr>
          <w:rFonts w:ascii="仿宋_GB2312" w:eastAsia="仿宋_GB2312" w:hAnsi="等线" w:hint="eastAsia"/>
          <w:sz w:val="32"/>
          <w:szCs w:val="32"/>
        </w:rPr>
        <w:t>，提升科普服务质量和水平，不断满足社会公众多层次、多样化科普需求，</w:t>
      </w:r>
      <w:r w:rsidR="00DF048C">
        <w:rPr>
          <w:rFonts w:ascii="仿宋_GB2312" w:eastAsia="仿宋_GB2312" w:hAnsi="等线" w:hint="eastAsia"/>
          <w:sz w:val="32"/>
          <w:szCs w:val="32"/>
        </w:rPr>
        <w:t>为</w:t>
      </w:r>
      <w:r w:rsidRPr="003F473A">
        <w:rPr>
          <w:rFonts w:ascii="仿宋_GB2312" w:eastAsia="仿宋_GB2312" w:hAnsi="等线" w:hint="eastAsia"/>
          <w:sz w:val="32"/>
          <w:szCs w:val="32"/>
        </w:rPr>
        <w:t>创建全国科普教育基地奠定基础</w:t>
      </w:r>
      <w:r w:rsidR="00DF048C">
        <w:rPr>
          <w:rFonts w:ascii="仿宋_GB2312" w:eastAsia="仿宋_GB2312" w:hAnsi="等线" w:hint="eastAsia"/>
          <w:sz w:val="32"/>
          <w:szCs w:val="32"/>
        </w:rPr>
        <w:t>，</w:t>
      </w:r>
      <w:r w:rsidRPr="003F473A">
        <w:rPr>
          <w:rFonts w:ascii="仿宋_GB2312" w:eastAsia="仿宋_GB2312" w:hAnsi="等线" w:hint="eastAsia"/>
          <w:sz w:val="32"/>
          <w:szCs w:val="32"/>
        </w:rPr>
        <w:t>根据《中国海洋湖沼学会科普教育基地管理办法》（以下简称《办法》），现</w:t>
      </w:r>
      <w:r w:rsidR="00DF048C">
        <w:rPr>
          <w:rFonts w:ascii="仿宋_GB2312" w:eastAsia="仿宋_GB2312" w:hAnsi="等线" w:hint="eastAsia"/>
          <w:sz w:val="32"/>
          <w:szCs w:val="32"/>
        </w:rPr>
        <w:t>开展</w:t>
      </w:r>
      <w:r w:rsidR="00390801">
        <w:rPr>
          <w:rFonts w:ascii="仿宋_GB2312" w:eastAsia="仿宋_GB2312" w:hAnsi="等线" w:hint="eastAsia"/>
          <w:sz w:val="32"/>
          <w:szCs w:val="32"/>
        </w:rPr>
        <w:t>202</w:t>
      </w:r>
      <w:r w:rsidR="00390801">
        <w:rPr>
          <w:rFonts w:ascii="仿宋_GB2312" w:eastAsia="仿宋_GB2312" w:hAnsi="等线"/>
          <w:sz w:val="32"/>
          <w:szCs w:val="32"/>
        </w:rPr>
        <w:t>5</w:t>
      </w:r>
      <w:r w:rsidR="00DF048C">
        <w:rPr>
          <w:rFonts w:ascii="仿宋_GB2312" w:eastAsia="仿宋_GB2312" w:hAnsi="等线" w:hint="eastAsia"/>
          <w:sz w:val="32"/>
          <w:szCs w:val="32"/>
        </w:rPr>
        <w:t>年度</w:t>
      </w:r>
      <w:r w:rsidR="00DF048C">
        <w:rPr>
          <w:rFonts w:ascii="仿宋_GB2312" w:eastAsia="仿宋_GB2312" w:hAnsi="等线"/>
          <w:sz w:val="32"/>
          <w:szCs w:val="32"/>
        </w:rPr>
        <w:t>中国海洋湖沼学会科普教育基地申报工作。</w:t>
      </w:r>
      <w:r w:rsidRPr="003F473A">
        <w:rPr>
          <w:rFonts w:ascii="仿宋_GB2312" w:eastAsia="仿宋_GB2312" w:hAnsi="等线" w:hint="eastAsia"/>
          <w:sz w:val="32"/>
          <w:szCs w:val="32"/>
        </w:rPr>
        <w:t>有关事项通知如下</w:t>
      </w:r>
      <w:r w:rsidR="00DF048C">
        <w:rPr>
          <w:rFonts w:ascii="仿宋_GB2312" w:eastAsia="仿宋_GB2312" w:hAnsi="等线" w:hint="eastAsia"/>
          <w:sz w:val="32"/>
          <w:szCs w:val="32"/>
        </w:rPr>
        <w:t>。</w:t>
      </w:r>
    </w:p>
    <w:p w:rsidR="00D123C3" w:rsidRPr="00DF048C" w:rsidRDefault="00D123C3" w:rsidP="004051B7">
      <w:pPr>
        <w:adjustRightInd w:val="0"/>
        <w:snapToGrid w:val="0"/>
        <w:spacing w:line="560" w:lineRule="exact"/>
        <w:ind w:firstLineChars="200" w:firstLine="640"/>
        <w:rPr>
          <w:rFonts w:ascii="黑体" w:eastAsia="黑体" w:hAnsi="黑体"/>
          <w:sz w:val="32"/>
          <w:szCs w:val="32"/>
        </w:rPr>
      </w:pPr>
      <w:r w:rsidRPr="00DF048C">
        <w:rPr>
          <w:rFonts w:ascii="黑体" w:eastAsia="黑体" w:hAnsi="黑体" w:hint="eastAsia"/>
          <w:sz w:val="32"/>
          <w:szCs w:val="32"/>
        </w:rPr>
        <w:t>一</w:t>
      </w:r>
      <w:r w:rsidRPr="00DF048C">
        <w:rPr>
          <w:rFonts w:ascii="黑体" w:eastAsia="黑体" w:hAnsi="黑体"/>
          <w:sz w:val="32"/>
          <w:szCs w:val="32"/>
        </w:rPr>
        <w:t>、</w:t>
      </w:r>
      <w:r w:rsidRPr="00DF048C">
        <w:rPr>
          <w:rFonts w:ascii="黑体" w:eastAsia="黑体" w:hAnsi="黑体" w:hint="eastAsia"/>
          <w:sz w:val="32"/>
          <w:szCs w:val="32"/>
        </w:rPr>
        <w:t>申报对象</w:t>
      </w:r>
      <w:r w:rsidR="00DF048C">
        <w:rPr>
          <w:rFonts w:ascii="黑体" w:eastAsia="黑体" w:hAnsi="黑体" w:hint="eastAsia"/>
          <w:sz w:val="32"/>
          <w:szCs w:val="32"/>
        </w:rPr>
        <w:t>与</w:t>
      </w:r>
      <w:r w:rsidR="00DF048C">
        <w:rPr>
          <w:rFonts w:ascii="黑体" w:eastAsia="黑体" w:hAnsi="黑体"/>
          <w:sz w:val="32"/>
          <w:szCs w:val="32"/>
        </w:rPr>
        <w:t>条件</w:t>
      </w:r>
    </w:p>
    <w:p w:rsidR="00D123C3"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（一）</w:t>
      </w:r>
      <w:r w:rsidR="00D123C3" w:rsidRPr="003F473A">
        <w:rPr>
          <w:rFonts w:ascii="仿宋_GB2312" w:eastAsia="仿宋_GB2312" w:hAnsi="等线" w:hint="eastAsia"/>
          <w:sz w:val="32"/>
          <w:szCs w:val="32"/>
        </w:rPr>
        <w:t>海洋与湖沼领域下列类型机构可作为基地进行申请，每个类型的基地认定需要满足的条件</w:t>
      </w:r>
      <w:r w:rsidR="00FE76F5">
        <w:rPr>
          <w:rFonts w:ascii="仿宋_GB2312" w:eastAsia="仿宋_GB2312" w:hAnsi="等线" w:hint="eastAsia"/>
          <w:sz w:val="32"/>
          <w:szCs w:val="32"/>
        </w:rPr>
        <w:t>（见</w:t>
      </w:r>
      <w:r w:rsidR="00FE76F5">
        <w:rPr>
          <w:rFonts w:ascii="仿宋_GB2312" w:eastAsia="仿宋_GB2312" w:hAnsi="等线"/>
          <w:sz w:val="32"/>
          <w:szCs w:val="32"/>
        </w:rPr>
        <w:t>附件</w:t>
      </w:r>
      <w:r w:rsidR="00FE76F5">
        <w:rPr>
          <w:rFonts w:ascii="仿宋_GB2312" w:eastAsia="仿宋_GB2312" w:hAnsi="等线" w:hint="eastAsia"/>
          <w:sz w:val="32"/>
          <w:szCs w:val="32"/>
        </w:rPr>
        <w:t>）</w:t>
      </w:r>
      <w:r w:rsidR="00D123C3" w:rsidRPr="003F473A">
        <w:rPr>
          <w:rFonts w:ascii="仿宋_GB2312" w:eastAsia="仿宋_GB2312" w:hAnsi="等线" w:hint="eastAsia"/>
          <w:sz w:val="32"/>
          <w:szCs w:val="32"/>
        </w:rPr>
        <w:t>。</w:t>
      </w:r>
    </w:p>
    <w:p w:rsidR="00D123C3"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sz w:val="32"/>
          <w:szCs w:val="32"/>
        </w:rPr>
        <w:t>1.</w:t>
      </w:r>
      <w:r w:rsidR="00D123C3" w:rsidRPr="003F473A">
        <w:rPr>
          <w:rFonts w:ascii="仿宋_GB2312" w:eastAsia="仿宋_GB2312" w:hAnsi="等线" w:hint="eastAsia"/>
          <w:sz w:val="32"/>
          <w:szCs w:val="32"/>
        </w:rPr>
        <w:t>科技场馆类科普教育基地，是指专门建设用于面向社会和公众开展海洋与湖沼科学技术普及活动、科技文化教育与传播的公共场所。</w:t>
      </w:r>
    </w:p>
    <w:p w:rsidR="00D123C3"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2</w:t>
      </w:r>
      <w:r w:rsidRPr="003F473A">
        <w:rPr>
          <w:rFonts w:ascii="仿宋_GB2312" w:eastAsia="仿宋_GB2312" w:hAnsi="等线"/>
          <w:sz w:val="32"/>
          <w:szCs w:val="32"/>
        </w:rPr>
        <w:t>.</w:t>
      </w:r>
      <w:r w:rsidR="00D123C3" w:rsidRPr="003F473A">
        <w:rPr>
          <w:rFonts w:ascii="仿宋_GB2312" w:eastAsia="仿宋_GB2312" w:hAnsi="等线" w:hint="eastAsia"/>
          <w:sz w:val="32"/>
          <w:szCs w:val="32"/>
        </w:rPr>
        <w:t>教育科研与重大工程类科普教育基地，是指依托国家科技资源、科技成果面向社会和公众提供海洋与湖沼科普服务的教育、科研机构、大科学装置、重大工程等场所和设施。</w:t>
      </w:r>
    </w:p>
    <w:p w:rsidR="00D123C3"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3</w:t>
      </w:r>
      <w:r w:rsidRPr="003F473A">
        <w:rPr>
          <w:rFonts w:ascii="仿宋_GB2312" w:eastAsia="仿宋_GB2312" w:hAnsi="等线"/>
          <w:sz w:val="32"/>
          <w:szCs w:val="32"/>
        </w:rPr>
        <w:t>.</w:t>
      </w:r>
      <w:r w:rsidR="00D123C3" w:rsidRPr="003F473A">
        <w:rPr>
          <w:rFonts w:ascii="仿宋_GB2312" w:eastAsia="仿宋_GB2312" w:hAnsi="等线" w:hint="eastAsia"/>
          <w:sz w:val="32"/>
          <w:szCs w:val="32"/>
        </w:rPr>
        <w:t>企业类科普教育基地，是指企业依托科技成果、研发资源、生产设施、产品等面向社会和公众提供海洋与湖沼科普服务的场所。</w:t>
      </w:r>
    </w:p>
    <w:p w:rsidR="00D123C3"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4</w:t>
      </w:r>
      <w:r w:rsidRPr="003F473A">
        <w:rPr>
          <w:rFonts w:ascii="仿宋_GB2312" w:eastAsia="仿宋_GB2312" w:hAnsi="等线"/>
          <w:sz w:val="32"/>
          <w:szCs w:val="32"/>
        </w:rPr>
        <w:t>.</w:t>
      </w:r>
      <w:r w:rsidR="00D123C3" w:rsidRPr="003F473A">
        <w:rPr>
          <w:rFonts w:ascii="仿宋_GB2312" w:eastAsia="仿宋_GB2312" w:hAnsi="等线" w:hint="eastAsia"/>
          <w:sz w:val="32"/>
          <w:szCs w:val="32"/>
        </w:rPr>
        <w:t>自然资源类科普教育基地，是指利用动植物、生态、地质地貌等自然资源面向社会和公众实地提供海洋与湖沼科普服务的园区和场所。</w:t>
      </w:r>
    </w:p>
    <w:p w:rsidR="00D123C3"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lastRenderedPageBreak/>
        <w:t>5</w:t>
      </w:r>
      <w:r w:rsidRPr="003F473A">
        <w:rPr>
          <w:rFonts w:ascii="仿宋_GB2312" w:eastAsia="仿宋_GB2312" w:hAnsi="等线"/>
          <w:sz w:val="32"/>
          <w:szCs w:val="32"/>
        </w:rPr>
        <w:t>.</w:t>
      </w:r>
      <w:r w:rsidR="00D123C3" w:rsidRPr="003F473A">
        <w:rPr>
          <w:rFonts w:ascii="仿宋_GB2312" w:eastAsia="仿宋_GB2312" w:hAnsi="等线" w:hint="eastAsia"/>
          <w:sz w:val="32"/>
          <w:szCs w:val="32"/>
        </w:rPr>
        <w:t>其他类科普教育基地，是指利用人文、历史、艺术等资源，面向社会和公众提供海洋与湖沼科普服务的公共场所。</w:t>
      </w:r>
    </w:p>
    <w:p w:rsidR="00AD2F5D" w:rsidRPr="003F473A" w:rsidRDefault="00AD2F5D"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（二）申报单位（或依托单位）须为中国海洋湖沼学会</w:t>
      </w:r>
      <w:r w:rsidR="00965990" w:rsidRPr="003F473A">
        <w:rPr>
          <w:rFonts w:ascii="仿宋_GB2312" w:eastAsia="仿宋_GB2312" w:hAnsi="等线" w:hint="eastAsia"/>
          <w:sz w:val="32"/>
          <w:szCs w:val="32"/>
        </w:rPr>
        <w:t>会员</w:t>
      </w:r>
      <w:r w:rsidRPr="003F473A">
        <w:rPr>
          <w:rFonts w:ascii="仿宋_GB2312" w:eastAsia="仿宋_GB2312" w:hAnsi="等线" w:hint="eastAsia"/>
          <w:sz w:val="32"/>
          <w:szCs w:val="32"/>
        </w:rPr>
        <w:t>单位。非会员单位，需经相关领域的学会分支机构进行推荐。</w:t>
      </w:r>
    </w:p>
    <w:p w:rsidR="00AD2F5D" w:rsidRPr="003738CA" w:rsidRDefault="00D123C3" w:rsidP="004051B7">
      <w:pPr>
        <w:adjustRightInd w:val="0"/>
        <w:snapToGrid w:val="0"/>
        <w:spacing w:line="560" w:lineRule="exact"/>
        <w:ind w:firstLineChars="200" w:firstLine="640"/>
        <w:rPr>
          <w:rFonts w:ascii="黑体" w:eastAsia="黑体" w:hAnsi="黑体"/>
          <w:sz w:val="32"/>
          <w:szCs w:val="32"/>
        </w:rPr>
      </w:pPr>
      <w:r w:rsidRPr="00DF048C">
        <w:rPr>
          <w:rFonts w:ascii="黑体" w:eastAsia="黑体" w:hAnsi="黑体" w:hint="eastAsia"/>
          <w:sz w:val="32"/>
          <w:szCs w:val="32"/>
        </w:rPr>
        <w:t>二</w:t>
      </w:r>
      <w:r w:rsidRPr="00DF048C">
        <w:rPr>
          <w:rFonts w:ascii="黑体" w:eastAsia="黑体" w:hAnsi="黑体"/>
          <w:sz w:val="32"/>
          <w:szCs w:val="32"/>
        </w:rPr>
        <w:t>、</w:t>
      </w:r>
      <w:r w:rsidR="00AD2F5D" w:rsidRPr="003738CA">
        <w:rPr>
          <w:rFonts w:ascii="黑体" w:eastAsia="黑体" w:hAnsi="黑体" w:hint="eastAsia"/>
          <w:sz w:val="32"/>
          <w:szCs w:val="32"/>
        </w:rPr>
        <w:t>申报方式</w:t>
      </w:r>
    </w:p>
    <w:p w:rsidR="00AD2F5D" w:rsidRPr="003F473A" w:rsidRDefault="003738CA" w:rsidP="004051B7">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填报</w:t>
      </w:r>
      <w:r>
        <w:rPr>
          <w:rFonts w:ascii="仿宋_GB2312" w:eastAsia="仿宋_GB2312" w:hAnsi="等线"/>
          <w:sz w:val="32"/>
          <w:szCs w:val="32"/>
        </w:rPr>
        <w:t>并准备以下材料，经</w:t>
      </w:r>
      <w:r w:rsidR="00AD2F5D" w:rsidRPr="003F473A">
        <w:rPr>
          <w:rFonts w:ascii="仿宋_GB2312" w:eastAsia="仿宋_GB2312" w:hAnsi="等线" w:hint="eastAsia"/>
          <w:sz w:val="32"/>
          <w:szCs w:val="32"/>
        </w:rPr>
        <w:t>盖章后</w:t>
      </w:r>
      <w:r>
        <w:rPr>
          <w:rFonts w:ascii="仿宋_GB2312" w:eastAsia="仿宋_GB2312" w:hAnsi="等线" w:hint="eastAsia"/>
          <w:sz w:val="32"/>
          <w:szCs w:val="32"/>
        </w:rPr>
        <w:t>，</w:t>
      </w:r>
      <w:r w:rsidR="004051B7">
        <w:rPr>
          <w:rFonts w:ascii="仿宋_GB2312" w:eastAsia="仿宋_GB2312" w:hAnsi="等线" w:hint="eastAsia"/>
          <w:sz w:val="32"/>
          <w:szCs w:val="32"/>
        </w:rPr>
        <w:t>纸质版一式</w:t>
      </w:r>
      <w:r w:rsidR="004051B7">
        <w:rPr>
          <w:rFonts w:ascii="仿宋_GB2312" w:eastAsia="仿宋_GB2312" w:hAnsi="等线"/>
          <w:sz w:val="32"/>
          <w:szCs w:val="32"/>
        </w:rPr>
        <w:t>两份</w:t>
      </w:r>
      <w:r w:rsidR="00546620">
        <w:rPr>
          <w:rFonts w:ascii="仿宋_GB2312" w:eastAsia="仿宋_GB2312" w:hAnsi="等线"/>
          <w:sz w:val="32"/>
          <w:szCs w:val="32"/>
        </w:rPr>
        <w:t>邮寄至联系人</w:t>
      </w:r>
      <w:r w:rsidR="004051B7">
        <w:rPr>
          <w:rFonts w:ascii="仿宋_GB2312" w:eastAsia="仿宋_GB2312" w:hAnsi="等线" w:hint="eastAsia"/>
          <w:sz w:val="32"/>
          <w:szCs w:val="32"/>
        </w:rPr>
        <w:t>，</w:t>
      </w:r>
      <w:r w:rsidR="004051B7">
        <w:rPr>
          <w:rFonts w:ascii="仿宋_GB2312" w:eastAsia="仿宋_GB2312" w:hAnsi="等线"/>
          <w:sz w:val="32"/>
          <w:szCs w:val="32"/>
        </w:rPr>
        <w:t>同时将</w:t>
      </w:r>
      <w:r>
        <w:rPr>
          <w:rFonts w:ascii="仿宋_GB2312" w:eastAsia="仿宋_GB2312" w:hAnsi="等线"/>
          <w:sz w:val="32"/>
          <w:szCs w:val="32"/>
        </w:rPr>
        <w:t>材料电子版及扫描件</w:t>
      </w:r>
      <w:r w:rsidR="00291285">
        <w:rPr>
          <w:rFonts w:ascii="仿宋_GB2312" w:eastAsia="仿宋_GB2312" w:hAnsi="等线" w:hint="eastAsia"/>
          <w:sz w:val="32"/>
          <w:szCs w:val="32"/>
        </w:rPr>
        <w:t>，</w:t>
      </w:r>
      <w:r w:rsidR="004051B7">
        <w:rPr>
          <w:rFonts w:ascii="仿宋_GB2312" w:eastAsia="仿宋_GB2312" w:hAnsi="等线" w:hint="eastAsia"/>
          <w:sz w:val="32"/>
          <w:szCs w:val="32"/>
        </w:rPr>
        <w:t>发至</w:t>
      </w:r>
      <w:r w:rsidR="00291285">
        <w:rPr>
          <w:rFonts w:ascii="仿宋_GB2312" w:eastAsia="仿宋_GB2312" w:hAnsi="等线"/>
          <w:sz w:val="32"/>
          <w:szCs w:val="32"/>
        </w:rPr>
        <w:t>联系人</w:t>
      </w:r>
      <w:r w:rsidR="004051B7">
        <w:rPr>
          <w:rFonts w:ascii="仿宋_GB2312" w:eastAsia="仿宋_GB2312" w:hAnsi="等线" w:hint="eastAsia"/>
          <w:sz w:val="32"/>
          <w:szCs w:val="32"/>
        </w:rPr>
        <w:t>邮箱</w:t>
      </w:r>
      <w:r w:rsidR="00AD2F5D" w:rsidRPr="003F473A">
        <w:rPr>
          <w:rFonts w:ascii="仿宋_GB2312" w:eastAsia="仿宋_GB2312" w:hAnsi="等线" w:hint="eastAsia"/>
          <w:sz w:val="32"/>
          <w:szCs w:val="32"/>
        </w:rPr>
        <w:t>。</w:t>
      </w:r>
    </w:p>
    <w:p w:rsidR="00AD2F5D" w:rsidRPr="003F473A" w:rsidRDefault="00291285" w:rsidP="004051B7">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（一）</w:t>
      </w:r>
      <w:r w:rsidR="00AD2F5D" w:rsidRPr="003F473A">
        <w:rPr>
          <w:rFonts w:ascii="仿宋_GB2312" w:eastAsia="仿宋_GB2312" w:hAnsi="等线" w:hint="eastAsia"/>
          <w:sz w:val="32"/>
          <w:szCs w:val="32"/>
        </w:rPr>
        <w:t>《</w:t>
      </w:r>
      <w:r w:rsidR="003738CA" w:rsidRPr="003738CA">
        <w:rPr>
          <w:rFonts w:ascii="仿宋_GB2312" w:eastAsia="仿宋_GB2312" w:hAnsi="等线" w:hint="eastAsia"/>
          <w:sz w:val="32"/>
          <w:szCs w:val="32"/>
        </w:rPr>
        <w:t>中国海洋湖沼学会科普教育基地申报书</w:t>
      </w:r>
      <w:r w:rsidR="00AD2F5D" w:rsidRPr="003F473A">
        <w:rPr>
          <w:rFonts w:ascii="仿宋_GB2312" w:eastAsia="仿宋_GB2312" w:hAnsi="等线" w:hint="eastAsia"/>
          <w:sz w:val="32"/>
          <w:szCs w:val="32"/>
        </w:rPr>
        <w:t>》</w:t>
      </w:r>
      <w:r w:rsidR="00D57BE9">
        <w:rPr>
          <w:rFonts w:ascii="仿宋_GB2312" w:eastAsia="仿宋_GB2312" w:hAnsi="等线" w:hint="eastAsia"/>
          <w:sz w:val="32"/>
          <w:szCs w:val="32"/>
        </w:rPr>
        <w:t>（格式</w:t>
      </w:r>
      <w:r w:rsidR="00D57BE9">
        <w:rPr>
          <w:rFonts w:ascii="仿宋_GB2312" w:eastAsia="仿宋_GB2312" w:hAnsi="等线"/>
          <w:sz w:val="32"/>
          <w:szCs w:val="32"/>
        </w:rPr>
        <w:t>见附件</w:t>
      </w:r>
      <w:r w:rsidR="00D57BE9">
        <w:rPr>
          <w:rFonts w:ascii="仿宋_GB2312" w:eastAsia="仿宋_GB2312" w:hAnsi="等线" w:hint="eastAsia"/>
          <w:sz w:val="32"/>
          <w:szCs w:val="32"/>
        </w:rPr>
        <w:t>）</w:t>
      </w:r>
      <w:r w:rsidR="00AD2F5D" w:rsidRPr="003F473A">
        <w:rPr>
          <w:rFonts w:ascii="仿宋_GB2312" w:eastAsia="仿宋_GB2312" w:hAnsi="等线" w:hint="eastAsia"/>
          <w:sz w:val="32"/>
          <w:szCs w:val="32"/>
        </w:rPr>
        <w:t>；</w:t>
      </w:r>
    </w:p>
    <w:p w:rsidR="00AD2F5D" w:rsidRPr="003F473A" w:rsidRDefault="00291285" w:rsidP="004051B7">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（二）</w:t>
      </w:r>
      <w:r w:rsidR="00AD2F5D" w:rsidRPr="003F473A">
        <w:rPr>
          <w:rFonts w:ascii="仿宋_GB2312" w:eastAsia="仿宋_GB2312" w:hAnsi="等线" w:hint="eastAsia"/>
          <w:sz w:val="32"/>
          <w:szCs w:val="32"/>
        </w:rPr>
        <w:t>历届优秀科普教育活动集锦；</w:t>
      </w:r>
    </w:p>
    <w:p w:rsidR="00AD2F5D" w:rsidRPr="003F473A" w:rsidRDefault="00291285" w:rsidP="004051B7">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 xml:space="preserve">（三） </w:t>
      </w:r>
      <w:r w:rsidR="00AD2F5D" w:rsidRPr="003F473A">
        <w:rPr>
          <w:rFonts w:ascii="仿宋_GB2312" w:eastAsia="仿宋_GB2312" w:hAnsi="等线" w:hint="eastAsia"/>
          <w:sz w:val="32"/>
          <w:szCs w:val="32"/>
        </w:rPr>
        <w:t>基地外观照片（JPG格式，</w:t>
      </w:r>
      <w:r w:rsidR="003F473A">
        <w:rPr>
          <w:rFonts w:ascii="仿宋_GB2312" w:eastAsia="仿宋_GB2312" w:hAnsi="等线" w:hint="eastAsia"/>
          <w:sz w:val="32"/>
          <w:szCs w:val="32"/>
        </w:rPr>
        <w:t>原图</w:t>
      </w:r>
      <w:r w:rsidR="003F473A">
        <w:rPr>
          <w:rFonts w:ascii="仿宋_GB2312" w:eastAsia="仿宋_GB2312" w:hAnsi="等线"/>
          <w:sz w:val="32"/>
          <w:szCs w:val="32"/>
        </w:rPr>
        <w:t>，尺寸需</w:t>
      </w:r>
      <w:r w:rsidR="00AD2F5D" w:rsidRPr="003F473A">
        <w:rPr>
          <w:rFonts w:ascii="仿宋_GB2312" w:eastAsia="仿宋_GB2312" w:hAnsi="等线" w:hint="eastAsia"/>
          <w:sz w:val="32"/>
          <w:szCs w:val="32"/>
        </w:rPr>
        <w:t>大于1Mb）；</w:t>
      </w:r>
    </w:p>
    <w:p w:rsidR="00AD2F5D" w:rsidRPr="003F473A" w:rsidRDefault="00291285" w:rsidP="004051B7">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（四）</w:t>
      </w:r>
      <w:r w:rsidR="00AD2F5D" w:rsidRPr="003F473A">
        <w:rPr>
          <w:rFonts w:ascii="仿宋_GB2312" w:eastAsia="仿宋_GB2312" w:hAnsi="等线" w:hint="eastAsia"/>
          <w:sz w:val="32"/>
          <w:szCs w:val="32"/>
        </w:rPr>
        <w:t>《科普工作管理制度》以及其他支持材料等。</w:t>
      </w:r>
    </w:p>
    <w:p w:rsidR="00AD2F5D" w:rsidRPr="003738CA" w:rsidRDefault="00291285" w:rsidP="004051B7">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AD2F5D" w:rsidRPr="003738CA">
        <w:rPr>
          <w:rFonts w:ascii="黑体" w:eastAsia="黑体" w:hAnsi="黑体" w:hint="eastAsia"/>
          <w:sz w:val="32"/>
          <w:szCs w:val="32"/>
        </w:rPr>
        <w:t>、</w:t>
      </w:r>
      <w:r w:rsidR="003738CA">
        <w:rPr>
          <w:rFonts w:ascii="黑体" w:eastAsia="黑体" w:hAnsi="黑体" w:hint="eastAsia"/>
          <w:sz w:val="32"/>
          <w:szCs w:val="32"/>
        </w:rPr>
        <w:t>有关要求</w:t>
      </w:r>
    </w:p>
    <w:p w:rsidR="003738CA" w:rsidRPr="003F473A" w:rsidRDefault="003738CA"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科普教育基地申报</w:t>
      </w:r>
      <w:r w:rsidR="00291285">
        <w:rPr>
          <w:rFonts w:ascii="仿宋_GB2312" w:eastAsia="仿宋_GB2312" w:hAnsi="等线" w:hint="eastAsia"/>
          <w:sz w:val="32"/>
          <w:szCs w:val="32"/>
        </w:rPr>
        <w:t>截止</w:t>
      </w:r>
      <w:r w:rsidRPr="003F473A">
        <w:rPr>
          <w:rFonts w:ascii="仿宋_GB2312" w:eastAsia="仿宋_GB2312" w:hAnsi="等线" w:hint="eastAsia"/>
          <w:sz w:val="32"/>
          <w:szCs w:val="32"/>
        </w:rPr>
        <w:t>时间</w:t>
      </w:r>
      <w:r w:rsidR="00291285">
        <w:rPr>
          <w:rFonts w:ascii="仿宋_GB2312" w:eastAsia="仿宋_GB2312" w:hAnsi="等线" w:hint="eastAsia"/>
          <w:sz w:val="32"/>
          <w:szCs w:val="32"/>
        </w:rPr>
        <w:t>为202</w:t>
      </w:r>
      <w:r w:rsidR="00390801">
        <w:rPr>
          <w:rFonts w:ascii="仿宋_GB2312" w:eastAsia="仿宋_GB2312" w:hAnsi="等线"/>
          <w:sz w:val="32"/>
          <w:szCs w:val="32"/>
        </w:rPr>
        <w:t>5</w:t>
      </w:r>
      <w:r w:rsidR="00291285">
        <w:rPr>
          <w:rFonts w:ascii="仿宋_GB2312" w:eastAsia="仿宋_GB2312" w:hAnsi="等线" w:hint="eastAsia"/>
          <w:sz w:val="32"/>
          <w:szCs w:val="32"/>
        </w:rPr>
        <w:t>年</w:t>
      </w:r>
      <w:r w:rsidR="00390801">
        <w:rPr>
          <w:rFonts w:ascii="仿宋_GB2312" w:eastAsia="仿宋_GB2312" w:hAnsi="等线"/>
          <w:sz w:val="32"/>
          <w:szCs w:val="32"/>
        </w:rPr>
        <w:t>5</w:t>
      </w:r>
      <w:r w:rsidRPr="003F473A">
        <w:rPr>
          <w:rFonts w:ascii="仿宋_GB2312" w:eastAsia="仿宋_GB2312" w:hAnsi="等线" w:hint="eastAsia"/>
          <w:sz w:val="32"/>
          <w:szCs w:val="32"/>
        </w:rPr>
        <w:t>月</w:t>
      </w:r>
      <w:r w:rsidR="00390801">
        <w:rPr>
          <w:rFonts w:ascii="仿宋_GB2312" w:eastAsia="仿宋_GB2312" w:hAnsi="等线"/>
          <w:sz w:val="32"/>
          <w:szCs w:val="32"/>
        </w:rPr>
        <w:t>9</w:t>
      </w:r>
      <w:r w:rsidRPr="003F473A">
        <w:rPr>
          <w:rFonts w:ascii="仿宋_GB2312" w:eastAsia="仿宋_GB2312" w:hAnsi="等线" w:hint="eastAsia"/>
          <w:sz w:val="32"/>
          <w:szCs w:val="32"/>
        </w:rPr>
        <w:t>日</w:t>
      </w:r>
      <w:r>
        <w:rPr>
          <w:rFonts w:ascii="仿宋_GB2312" w:eastAsia="仿宋_GB2312" w:hAnsi="等线" w:hint="eastAsia"/>
          <w:sz w:val="32"/>
          <w:szCs w:val="32"/>
        </w:rPr>
        <w:t>（以</w:t>
      </w:r>
      <w:r>
        <w:rPr>
          <w:rFonts w:ascii="仿宋_GB2312" w:eastAsia="仿宋_GB2312" w:hAnsi="等线"/>
          <w:sz w:val="32"/>
          <w:szCs w:val="32"/>
        </w:rPr>
        <w:t>材料收到为准</w:t>
      </w:r>
      <w:r>
        <w:rPr>
          <w:rFonts w:ascii="仿宋_GB2312" w:eastAsia="仿宋_GB2312" w:hAnsi="等线" w:hint="eastAsia"/>
          <w:sz w:val="32"/>
          <w:szCs w:val="32"/>
        </w:rPr>
        <w:t>）</w:t>
      </w:r>
      <w:r w:rsidRPr="003F473A">
        <w:rPr>
          <w:rFonts w:ascii="仿宋_GB2312" w:eastAsia="仿宋_GB2312" w:hAnsi="等线" w:hint="eastAsia"/>
          <w:sz w:val="32"/>
          <w:szCs w:val="32"/>
        </w:rPr>
        <w:t>。</w:t>
      </w:r>
    </w:p>
    <w:p w:rsidR="00AD2F5D" w:rsidRPr="00291285" w:rsidRDefault="00291285" w:rsidP="004051B7">
      <w:pPr>
        <w:adjustRightInd w:val="0"/>
        <w:snapToGrid w:val="0"/>
        <w:spacing w:line="560" w:lineRule="exact"/>
        <w:ind w:firstLineChars="200" w:firstLine="640"/>
        <w:rPr>
          <w:rFonts w:ascii="黑体" w:eastAsia="黑体" w:hAnsi="黑体"/>
          <w:sz w:val="32"/>
          <w:szCs w:val="32"/>
        </w:rPr>
      </w:pPr>
      <w:r w:rsidRPr="00291285">
        <w:rPr>
          <w:rFonts w:ascii="黑体" w:eastAsia="黑体" w:hAnsi="黑体" w:hint="eastAsia"/>
          <w:sz w:val="32"/>
          <w:szCs w:val="32"/>
        </w:rPr>
        <w:t>四</w:t>
      </w:r>
      <w:r w:rsidRPr="00291285">
        <w:rPr>
          <w:rFonts w:ascii="黑体" w:eastAsia="黑体" w:hAnsi="黑体"/>
          <w:sz w:val="32"/>
          <w:szCs w:val="32"/>
        </w:rPr>
        <w:t>、</w:t>
      </w:r>
      <w:r w:rsidR="003F473A" w:rsidRPr="00291285">
        <w:rPr>
          <w:rFonts w:ascii="黑体" w:eastAsia="黑体" w:hAnsi="黑体"/>
          <w:sz w:val="32"/>
          <w:szCs w:val="32"/>
        </w:rPr>
        <w:t>联系方式</w:t>
      </w:r>
    </w:p>
    <w:p w:rsidR="003F473A" w:rsidRPr="003F473A" w:rsidRDefault="003F473A"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联系人</w:t>
      </w:r>
      <w:r w:rsidRPr="003F473A">
        <w:rPr>
          <w:rFonts w:ascii="仿宋_GB2312" w:eastAsia="仿宋_GB2312" w:hAnsi="等线"/>
          <w:sz w:val="32"/>
          <w:szCs w:val="32"/>
        </w:rPr>
        <w:t>：王</w:t>
      </w:r>
      <w:r w:rsidRPr="003F473A">
        <w:rPr>
          <w:rFonts w:ascii="仿宋_GB2312" w:eastAsia="仿宋_GB2312" w:hAnsi="等线" w:hint="eastAsia"/>
          <w:sz w:val="32"/>
          <w:szCs w:val="32"/>
        </w:rPr>
        <w:t>老师</w:t>
      </w:r>
    </w:p>
    <w:p w:rsidR="00291285" w:rsidRDefault="00291285"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电话</w:t>
      </w:r>
      <w:r w:rsidRPr="003F473A">
        <w:rPr>
          <w:rFonts w:ascii="仿宋_GB2312" w:eastAsia="仿宋_GB2312" w:hAnsi="等线"/>
          <w:sz w:val="32"/>
          <w:szCs w:val="32"/>
        </w:rPr>
        <w:t>：</w:t>
      </w:r>
      <w:r w:rsidRPr="003F473A">
        <w:rPr>
          <w:rFonts w:ascii="仿宋_GB2312" w:eastAsia="仿宋_GB2312" w:hAnsi="等线" w:hint="eastAsia"/>
          <w:sz w:val="32"/>
          <w:szCs w:val="32"/>
        </w:rPr>
        <w:t>0532</w:t>
      </w:r>
      <w:r w:rsidRPr="003F473A">
        <w:rPr>
          <w:rFonts w:ascii="仿宋_GB2312" w:eastAsia="仿宋_GB2312" w:hAnsi="等线"/>
          <w:sz w:val="32"/>
          <w:szCs w:val="32"/>
        </w:rPr>
        <w:t>-82893662</w:t>
      </w:r>
    </w:p>
    <w:p w:rsidR="003F473A" w:rsidRDefault="003F473A" w:rsidP="004051B7">
      <w:pPr>
        <w:adjustRightInd w:val="0"/>
        <w:snapToGrid w:val="0"/>
        <w:spacing w:line="560" w:lineRule="exact"/>
        <w:ind w:firstLineChars="200" w:firstLine="640"/>
        <w:rPr>
          <w:rFonts w:ascii="仿宋_GB2312" w:eastAsia="仿宋_GB2312" w:hAnsi="等线"/>
          <w:sz w:val="32"/>
          <w:szCs w:val="32"/>
        </w:rPr>
      </w:pPr>
      <w:r w:rsidRPr="003F473A">
        <w:rPr>
          <w:rFonts w:ascii="仿宋_GB2312" w:eastAsia="仿宋_GB2312" w:hAnsi="等线" w:hint="eastAsia"/>
          <w:sz w:val="32"/>
          <w:szCs w:val="32"/>
        </w:rPr>
        <w:t>邮箱</w:t>
      </w:r>
      <w:r w:rsidRPr="003F473A">
        <w:rPr>
          <w:rFonts w:ascii="仿宋_GB2312" w:eastAsia="仿宋_GB2312" w:hAnsi="等线"/>
          <w:sz w:val="32"/>
          <w:szCs w:val="32"/>
        </w:rPr>
        <w:t>：</w:t>
      </w:r>
      <w:hyperlink r:id="rId6" w:history="1">
        <w:r w:rsidRPr="003F473A">
          <w:rPr>
            <w:rFonts w:ascii="仿宋_GB2312" w:eastAsia="仿宋_GB2312" w:hAnsi="等线" w:hint="eastAsia"/>
            <w:sz w:val="32"/>
            <w:szCs w:val="32"/>
          </w:rPr>
          <w:t>wanglinjie@qdio.ac.cn</w:t>
        </w:r>
      </w:hyperlink>
    </w:p>
    <w:p w:rsidR="004051B7" w:rsidRPr="003F473A" w:rsidRDefault="004051B7" w:rsidP="004051B7">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地址</w:t>
      </w:r>
      <w:r>
        <w:rPr>
          <w:rFonts w:ascii="仿宋_GB2312" w:eastAsia="仿宋_GB2312" w:hAnsi="等线"/>
          <w:sz w:val="32"/>
          <w:szCs w:val="32"/>
        </w:rPr>
        <w:t>：青岛市黄岛区</w:t>
      </w:r>
      <w:r w:rsidR="008433F0">
        <w:rPr>
          <w:rFonts w:ascii="仿宋_GB2312" w:eastAsia="仿宋_GB2312" w:hAnsi="等线" w:hint="eastAsia"/>
          <w:sz w:val="32"/>
          <w:szCs w:val="32"/>
        </w:rPr>
        <w:t>融合路中科</w:t>
      </w:r>
      <w:r w:rsidR="008433F0">
        <w:rPr>
          <w:rFonts w:ascii="仿宋_GB2312" w:eastAsia="仿宋_GB2312" w:hAnsi="等线"/>
          <w:sz w:val="32"/>
          <w:szCs w:val="32"/>
        </w:rPr>
        <w:t>青岛科教园</w:t>
      </w:r>
      <w:r>
        <w:rPr>
          <w:rFonts w:ascii="仿宋_GB2312" w:eastAsia="仿宋_GB2312" w:hAnsi="等线" w:hint="eastAsia"/>
          <w:sz w:val="32"/>
          <w:szCs w:val="32"/>
        </w:rPr>
        <w:t>6号楼</w:t>
      </w:r>
      <w:r>
        <w:rPr>
          <w:rFonts w:ascii="仿宋_GB2312" w:eastAsia="仿宋_GB2312" w:hAnsi="等线"/>
          <w:sz w:val="32"/>
          <w:szCs w:val="32"/>
        </w:rPr>
        <w:t>A座</w:t>
      </w:r>
      <w:r w:rsidR="008433F0">
        <w:rPr>
          <w:rFonts w:ascii="仿宋_GB2312" w:eastAsia="仿宋_GB2312" w:hAnsi="等线" w:hint="eastAsia"/>
          <w:sz w:val="32"/>
          <w:szCs w:val="32"/>
        </w:rPr>
        <w:t>4层</w:t>
      </w:r>
      <w:bookmarkStart w:id="0" w:name="_GoBack"/>
      <w:bookmarkEnd w:id="0"/>
    </w:p>
    <w:p w:rsidR="003F473A" w:rsidRPr="00291285" w:rsidRDefault="003F473A" w:rsidP="004051B7">
      <w:pPr>
        <w:adjustRightInd w:val="0"/>
        <w:snapToGrid w:val="0"/>
        <w:spacing w:line="560" w:lineRule="exact"/>
        <w:ind w:firstLineChars="200" w:firstLine="640"/>
        <w:rPr>
          <w:rFonts w:ascii="仿宋_GB2312" w:eastAsia="仿宋_GB2312" w:hAnsi="等线"/>
          <w:sz w:val="32"/>
          <w:szCs w:val="32"/>
        </w:rPr>
      </w:pPr>
    </w:p>
    <w:p w:rsidR="00291285" w:rsidRDefault="00FE76F5" w:rsidP="004051B7">
      <w:pPr>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 xml:space="preserve">                             中国</w:t>
      </w:r>
      <w:r>
        <w:rPr>
          <w:rFonts w:ascii="仿宋_GB2312" w:eastAsia="仿宋_GB2312" w:hAnsi="等线"/>
          <w:sz w:val="32"/>
          <w:szCs w:val="32"/>
        </w:rPr>
        <w:t>海洋湖沼学会</w:t>
      </w:r>
    </w:p>
    <w:p w:rsidR="00FE76F5" w:rsidRDefault="00FE76F5" w:rsidP="004051B7">
      <w:pPr>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 xml:space="preserve">                              202</w:t>
      </w:r>
      <w:r w:rsidR="00390801">
        <w:rPr>
          <w:rFonts w:ascii="仿宋_GB2312" w:eastAsia="仿宋_GB2312" w:hAnsi="等线"/>
          <w:sz w:val="32"/>
          <w:szCs w:val="32"/>
        </w:rPr>
        <w:t>5</w:t>
      </w:r>
      <w:r>
        <w:rPr>
          <w:rFonts w:ascii="仿宋_GB2312" w:eastAsia="仿宋_GB2312" w:hAnsi="等线" w:hint="eastAsia"/>
          <w:sz w:val="32"/>
          <w:szCs w:val="32"/>
        </w:rPr>
        <w:t>年</w:t>
      </w:r>
      <w:r w:rsidR="00390801">
        <w:rPr>
          <w:rFonts w:ascii="仿宋_GB2312" w:eastAsia="仿宋_GB2312" w:hAnsi="等线"/>
          <w:sz w:val="32"/>
          <w:szCs w:val="32"/>
        </w:rPr>
        <w:t>3</w:t>
      </w:r>
      <w:r>
        <w:rPr>
          <w:rFonts w:ascii="仿宋_GB2312" w:eastAsia="仿宋_GB2312" w:hAnsi="等线" w:hint="eastAsia"/>
          <w:sz w:val="32"/>
          <w:szCs w:val="32"/>
        </w:rPr>
        <w:t>月</w:t>
      </w:r>
      <w:r w:rsidR="00390801">
        <w:rPr>
          <w:rFonts w:ascii="仿宋_GB2312" w:eastAsia="仿宋_GB2312" w:hAnsi="等线"/>
          <w:sz w:val="32"/>
          <w:szCs w:val="32"/>
        </w:rPr>
        <w:t>25</w:t>
      </w:r>
      <w:r>
        <w:rPr>
          <w:rFonts w:ascii="仿宋_GB2312" w:eastAsia="仿宋_GB2312" w:hAnsi="等线" w:hint="eastAsia"/>
          <w:sz w:val="32"/>
          <w:szCs w:val="32"/>
        </w:rPr>
        <w:t>日</w:t>
      </w:r>
    </w:p>
    <w:p w:rsidR="00FE76F5" w:rsidRDefault="00D57BE9" w:rsidP="00D57BE9">
      <w:pPr>
        <w:rPr>
          <w:rFonts w:ascii="仿宋_GB2312" w:eastAsia="仿宋_GB2312" w:hAnsi="等线"/>
          <w:sz w:val="32"/>
          <w:szCs w:val="32"/>
        </w:rPr>
      </w:pPr>
      <w:r>
        <w:rPr>
          <w:rFonts w:ascii="仿宋_GB2312" w:eastAsia="仿宋_GB2312" w:hAnsi="等线" w:hint="eastAsia"/>
          <w:sz w:val="32"/>
          <w:szCs w:val="32"/>
        </w:rPr>
        <w:lastRenderedPageBreak/>
        <w:t>附件1：</w:t>
      </w:r>
    </w:p>
    <w:p w:rsidR="003F473A" w:rsidRPr="003F473A" w:rsidRDefault="003F473A" w:rsidP="003F473A">
      <w:pPr>
        <w:adjustRightInd w:val="0"/>
        <w:snapToGrid w:val="0"/>
        <w:spacing w:beforeLines="50" w:before="156" w:afterLines="150" w:after="468" w:line="700" w:lineRule="exact"/>
        <w:jc w:val="center"/>
        <w:textAlignment w:val="bottom"/>
        <w:rPr>
          <w:rFonts w:ascii="小标宋" w:eastAsia="小标宋" w:hAnsi="等线"/>
          <w:sz w:val="44"/>
          <w:szCs w:val="30"/>
        </w:rPr>
      </w:pPr>
      <w:r w:rsidRPr="00D57BE9">
        <w:rPr>
          <w:rFonts w:ascii="小标宋" w:eastAsia="小标宋" w:hAnsi="等线" w:hint="eastAsia"/>
          <w:sz w:val="40"/>
          <w:szCs w:val="30"/>
        </w:rPr>
        <w:t>中国海洋湖沼学会科普教育基地</w:t>
      </w:r>
      <w:r w:rsidR="00D57BE9" w:rsidRPr="00D57BE9">
        <w:rPr>
          <w:rFonts w:ascii="小标宋" w:eastAsia="小标宋" w:hAnsi="等线" w:hint="eastAsia"/>
          <w:sz w:val="40"/>
          <w:szCs w:val="30"/>
        </w:rPr>
        <w:t>设立条件</w:t>
      </w:r>
    </w:p>
    <w:p w:rsidR="003F473A" w:rsidRPr="00D57BE9" w:rsidRDefault="00D57BE9" w:rsidP="00D57BE9">
      <w:pPr>
        <w:adjustRightInd w:val="0"/>
        <w:snapToGrid w:val="0"/>
        <w:spacing w:line="580" w:lineRule="exact"/>
        <w:jc w:val="center"/>
        <w:rPr>
          <w:rFonts w:ascii="黑体" w:eastAsia="黑体" w:hAnsi="黑体"/>
          <w:sz w:val="36"/>
          <w:szCs w:val="32"/>
        </w:rPr>
      </w:pPr>
      <w:r w:rsidRPr="00D57BE9">
        <w:rPr>
          <w:rFonts w:ascii="黑体" w:eastAsia="黑体" w:hAnsi="黑体" w:hint="eastAsia"/>
          <w:sz w:val="36"/>
          <w:szCs w:val="32"/>
        </w:rPr>
        <w:t>第一部分：基本</w:t>
      </w:r>
      <w:r w:rsidR="003F473A" w:rsidRPr="00D57BE9">
        <w:rPr>
          <w:rFonts w:ascii="黑体" w:eastAsia="黑体" w:hAnsi="黑体" w:hint="eastAsia"/>
          <w:sz w:val="36"/>
          <w:szCs w:val="32"/>
        </w:rPr>
        <w:t>条件</w:t>
      </w:r>
    </w:p>
    <w:p w:rsidR="003F473A" w:rsidRDefault="003F473A"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接受中国海洋湖沼学会管理，具有开展科技教育等形式多样的科普服务、大力弘扬科学精神和科学家精神、培育公众创新思维和能力、营造热爱科学和崇尚创新社会氛围的积极性，并具备以下基本条件的可提出基地申请：</w:t>
      </w:r>
    </w:p>
    <w:p w:rsidR="003F473A" w:rsidRDefault="00D57BE9"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一、</w:t>
      </w:r>
      <w:r w:rsidR="003F473A">
        <w:rPr>
          <w:rFonts w:ascii="仿宋_GB2312" w:eastAsia="仿宋_GB2312" w:hAnsi="等线" w:hint="eastAsia"/>
          <w:sz w:val="32"/>
          <w:szCs w:val="32"/>
        </w:rPr>
        <w:t>提供海洋与湖沼领域公共科普服务的法人单位，或以法人单位为依托的内设（下属）机构。具有明确的科普服务宗旨、开放服务和安全管理等制度。原则上已持续提供和开展科普公共服务满三年。</w:t>
      </w:r>
    </w:p>
    <w:p w:rsidR="003F473A" w:rsidRDefault="00D57BE9"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二、</w:t>
      </w:r>
      <w:r w:rsidR="003F473A">
        <w:rPr>
          <w:rFonts w:ascii="仿宋_GB2312" w:eastAsia="仿宋_GB2312" w:hAnsi="等线" w:hint="eastAsia"/>
          <w:sz w:val="32"/>
          <w:szCs w:val="32"/>
        </w:rPr>
        <w:t>具备开展海洋与湖沼科普公共服务活动的室内外场所条件。</w:t>
      </w:r>
    </w:p>
    <w:p w:rsidR="003F473A" w:rsidRDefault="00D57BE9"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三、</w:t>
      </w:r>
      <w:r w:rsidR="003F473A">
        <w:rPr>
          <w:rFonts w:ascii="仿宋_GB2312" w:eastAsia="仿宋_GB2312" w:hAnsi="等线" w:hint="eastAsia"/>
          <w:sz w:val="32"/>
          <w:szCs w:val="32"/>
        </w:rPr>
        <w:t>每年全国科普日、全国科技活动周、全国科技工作者日、世界海洋日、全国海洋科普日等重要主题日期间举办主题科普活动。通过网络媒体平台向公众公布开放信息、科普教育活动信息、展教资源更新情况等公共科普服务信息。</w:t>
      </w:r>
    </w:p>
    <w:p w:rsidR="003F473A" w:rsidRDefault="00D57BE9" w:rsidP="003F473A">
      <w:pPr>
        <w:adjustRightInd w:val="0"/>
        <w:snapToGrid w:val="0"/>
        <w:spacing w:line="580" w:lineRule="exact"/>
        <w:ind w:firstLineChars="200" w:firstLine="640"/>
        <w:rPr>
          <w:rFonts w:ascii="仿宋_GB2312" w:eastAsia="仿宋_GB2312" w:hAnsi="Times New Roman"/>
          <w:color w:val="FF0000"/>
          <w:sz w:val="32"/>
          <w:szCs w:val="32"/>
        </w:rPr>
      </w:pPr>
      <w:r>
        <w:rPr>
          <w:rFonts w:ascii="仿宋_GB2312" w:eastAsia="仿宋_GB2312" w:hAnsi="等线" w:hint="eastAsia"/>
          <w:sz w:val="32"/>
          <w:szCs w:val="32"/>
        </w:rPr>
        <w:t>四、</w:t>
      </w:r>
      <w:r w:rsidR="003F473A">
        <w:rPr>
          <w:rFonts w:ascii="仿宋_GB2312" w:eastAsia="仿宋_GB2312" w:hAnsi="等线" w:hint="eastAsia"/>
          <w:sz w:val="32"/>
          <w:szCs w:val="32"/>
        </w:rPr>
        <w:t>有稳定的科普经费投入或专项科普经费，专兼职科普人员科普教育工作成效纳入本单位个人绩效考评或表彰奖励范围。开展科技志愿服务活动。</w:t>
      </w:r>
      <w:r w:rsidR="003F473A">
        <w:rPr>
          <w:rFonts w:ascii="仿宋_GB2312" w:eastAsia="仿宋_GB2312" w:hAnsi="Times New Roman" w:hint="eastAsia"/>
          <w:color w:val="FF0000"/>
          <w:sz w:val="32"/>
          <w:szCs w:val="32"/>
        </w:rPr>
        <w:t xml:space="preserve"> </w:t>
      </w:r>
    </w:p>
    <w:p w:rsidR="00D57BE9" w:rsidRDefault="00D57BE9" w:rsidP="00D57BE9">
      <w:pPr>
        <w:adjustRightInd w:val="0"/>
        <w:snapToGrid w:val="0"/>
        <w:spacing w:line="580" w:lineRule="exact"/>
        <w:jc w:val="center"/>
        <w:rPr>
          <w:rFonts w:ascii="黑体" w:eastAsia="黑体" w:hAnsi="黑体"/>
          <w:sz w:val="36"/>
          <w:szCs w:val="32"/>
        </w:rPr>
      </w:pPr>
    </w:p>
    <w:p w:rsidR="003F473A" w:rsidRPr="00D57BE9" w:rsidRDefault="00D57BE9" w:rsidP="00D57BE9">
      <w:pPr>
        <w:adjustRightInd w:val="0"/>
        <w:snapToGrid w:val="0"/>
        <w:spacing w:line="580" w:lineRule="exact"/>
        <w:jc w:val="center"/>
        <w:rPr>
          <w:rFonts w:ascii="黑体" w:eastAsia="黑体" w:hAnsi="黑体"/>
          <w:sz w:val="36"/>
          <w:szCs w:val="32"/>
        </w:rPr>
      </w:pPr>
      <w:r w:rsidRPr="00D57BE9">
        <w:rPr>
          <w:rFonts w:ascii="黑体" w:eastAsia="黑体" w:hAnsi="黑体" w:hint="eastAsia"/>
          <w:sz w:val="36"/>
          <w:szCs w:val="32"/>
        </w:rPr>
        <w:t>第二部分：</w:t>
      </w:r>
      <w:r w:rsidRPr="00D57BE9">
        <w:rPr>
          <w:rFonts w:ascii="黑体" w:eastAsia="黑体" w:hAnsi="黑体"/>
          <w:sz w:val="36"/>
          <w:szCs w:val="32"/>
        </w:rPr>
        <w:t>基地</w:t>
      </w:r>
      <w:r w:rsidR="003F473A" w:rsidRPr="00D57BE9">
        <w:rPr>
          <w:rFonts w:ascii="黑体" w:eastAsia="黑体" w:hAnsi="黑体" w:hint="eastAsia"/>
          <w:sz w:val="36"/>
          <w:szCs w:val="32"/>
        </w:rPr>
        <w:t>类型与</w:t>
      </w:r>
      <w:r w:rsidRPr="00D57BE9">
        <w:rPr>
          <w:rFonts w:ascii="黑体" w:eastAsia="黑体" w:hAnsi="黑体" w:hint="eastAsia"/>
          <w:sz w:val="36"/>
          <w:szCs w:val="32"/>
        </w:rPr>
        <w:t>认定</w:t>
      </w:r>
      <w:r w:rsidRPr="00D57BE9">
        <w:rPr>
          <w:rFonts w:ascii="黑体" w:eastAsia="黑体" w:hAnsi="黑体"/>
          <w:sz w:val="36"/>
          <w:szCs w:val="32"/>
        </w:rPr>
        <w:t>条件</w:t>
      </w:r>
    </w:p>
    <w:p w:rsidR="003F473A" w:rsidRDefault="003F473A"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海洋与湖沼领域下列类型机构可作为基地进行申请，每</w:t>
      </w:r>
      <w:r>
        <w:rPr>
          <w:rFonts w:ascii="仿宋_GB2312" w:eastAsia="仿宋_GB2312" w:hAnsi="等线" w:hint="eastAsia"/>
          <w:sz w:val="32"/>
          <w:szCs w:val="32"/>
        </w:rPr>
        <w:lastRenderedPageBreak/>
        <w:t>个类型的基地认定需要满足的条件</w:t>
      </w:r>
      <w:r w:rsidR="00D57BE9">
        <w:rPr>
          <w:rFonts w:ascii="仿宋_GB2312" w:eastAsia="仿宋_GB2312" w:hAnsi="等线" w:hint="eastAsia"/>
          <w:sz w:val="32"/>
          <w:szCs w:val="32"/>
        </w:rPr>
        <w:t>如下</w:t>
      </w:r>
      <w:r>
        <w:rPr>
          <w:rFonts w:ascii="仿宋_GB2312" w:eastAsia="仿宋_GB2312" w:hAnsi="等线" w:hint="eastAsia"/>
          <w:sz w:val="32"/>
          <w:szCs w:val="32"/>
        </w:rPr>
        <w:t>。</w:t>
      </w:r>
    </w:p>
    <w:p w:rsidR="003F473A" w:rsidRPr="00D57BE9" w:rsidRDefault="003F473A" w:rsidP="003F473A">
      <w:pPr>
        <w:adjustRightInd w:val="0"/>
        <w:snapToGrid w:val="0"/>
        <w:spacing w:line="560" w:lineRule="exact"/>
        <w:ind w:firstLineChars="200" w:firstLine="643"/>
        <w:rPr>
          <w:rFonts w:ascii="仿宋_GB2312" w:eastAsia="仿宋_GB2312" w:hAnsi="黑体" w:cs="黑体"/>
          <w:b/>
          <w:sz w:val="32"/>
          <w:szCs w:val="32"/>
        </w:rPr>
      </w:pPr>
      <w:r w:rsidRPr="00D57BE9">
        <w:rPr>
          <w:rFonts w:ascii="仿宋_GB2312" w:eastAsia="仿宋_GB2312" w:hAnsi="黑体" w:cs="黑体" w:hint="eastAsia"/>
          <w:b/>
          <w:sz w:val="32"/>
          <w:szCs w:val="32"/>
        </w:rPr>
        <w:t>一、科技场馆类</w:t>
      </w:r>
    </w:p>
    <w:p w:rsidR="003F473A" w:rsidRDefault="003F473A" w:rsidP="003F473A">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（一）设施条件</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1.室内展教展示区域面积不少于500平方米。</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2.科普展教设施设备形式多样，包括展品、展板、说明牌等基本展教设施，以及多媒体、数字化、互动体验类展教设备等，</w:t>
      </w:r>
      <w:r>
        <w:rPr>
          <w:rFonts w:ascii="仿宋_GB2312" w:eastAsia="仿宋_GB2312" w:hint="eastAsia"/>
          <w:sz w:val="32"/>
          <w:szCs w:val="32"/>
        </w:rPr>
        <w:t>并</w:t>
      </w:r>
      <w:r>
        <w:rPr>
          <w:rFonts w:ascii="仿宋_GB2312" w:eastAsia="仿宋_GB2312" w:hAnsi="等线" w:hint="eastAsia"/>
          <w:sz w:val="32"/>
          <w:szCs w:val="32"/>
        </w:rPr>
        <w:t>根据科技前沿发展和社会热点定期更新扩展内容。</w:t>
      </w:r>
    </w:p>
    <w:p w:rsidR="003F473A" w:rsidRDefault="003F473A" w:rsidP="003F473A">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（二）科普服务</w:t>
      </w:r>
    </w:p>
    <w:p w:rsidR="003F473A" w:rsidRDefault="003F473A" w:rsidP="003F473A">
      <w:pPr>
        <w:adjustRightInd w:val="0"/>
        <w:snapToGrid w:val="0"/>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1.常年对公众开放，每年实际服务公众天数不少于100天。</w:t>
      </w:r>
    </w:p>
    <w:p w:rsidR="003F473A" w:rsidRDefault="003F473A" w:rsidP="003F473A">
      <w:pPr>
        <w:adjustRightInd w:val="0"/>
        <w:snapToGrid w:val="0"/>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2.开展进社区、进校园、进乡村等“走出去”的科普活动。</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3.针对热点科技问题组织公众科普报告、科学家科普讲坛等活动每年不少于8次。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4.以场馆特色科普资源为基础，举办青少年科技夏（冬）令营，或承接青少年科普研学、社会实践等青少年科普活动每年不少于5次。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5.每年开展中小学教师科技培训或研修实践活动不少于2次。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6.利用新技术手段提供互动讲解或线上虚拟展示等服务。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7.建有专门的科普网站。通过各种媒介持续传播科普图文、视频、书籍、课程、展教器具等，具有一批质量好、传播广的优质原创科普资源。</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（三）人员保障</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1.专兼职科普人员不少于50人。</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2.每年开展专职科普人员业务培训不少于2次，兼职科</w:t>
      </w:r>
      <w:r>
        <w:rPr>
          <w:rFonts w:ascii="仿宋_GB2312" w:eastAsia="仿宋_GB2312" w:hint="eastAsia"/>
          <w:sz w:val="32"/>
          <w:szCs w:val="32"/>
        </w:rPr>
        <w:lastRenderedPageBreak/>
        <w:t>普人员业务交流或培训不少于1次。</w:t>
      </w:r>
    </w:p>
    <w:p w:rsidR="003F473A" w:rsidRPr="00D57BE9" w:rsidRDefault="003F473A" w:rsidP="003F473A">
      <w:pPr>
        <w:adjustRightInd w:val="0"/>
        <w:snapToGrid w:val="0"/>
        <w:spacing w:line="560" w:lineRule="exact"/>
        <w:ind w:firstLineChars="200" w:firstLine="643"/>
        <w:rPr>
          <w:rFonts w:ascii="仿宋_GB2312" w:eastAsia="仿宋_GB2312" w:hAnsi="黑体" w:cs="黑体"/>
          <w:b/>
          <w:sz w:val="32"/>
          <w:szCs w:val="32"/>
        </w:rPr>
      </w:pPr>
      <w:r w:rsidRPr="00D57BE9">
        <w:rPr>
          <w:rFonts w:ascii="仿宋_GB2312" w:eastAsia="仿宋_GB2312" w:hAnsi="黑体" w:cs="黑体" w:hint="eastAsia"/>
          <w:b/>
          <w:sz w:val="32"/>
          <w:szCs w:val="32"/>
        </w:rPr>
        <w:t>二、教育科研与重大工程类</w:t>
      </w:r>
    </w:p>
    <w:p w:rsidR="003F473A" w:rsidRDefault="003F473A" w:rsidP="003F473A">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（一）设施条件</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1.具有公共科普服务功能的区域面积不少于300平方米。</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2.科普设施设备形式多样，包括展品、展板、说明牌以及多媒体等，并根据本单位最新科研、重大科技工程成果、国内外科技前沿发展以及经典科学技术知识，及时更新扩展内容。</w:t>
      </w:r>
    </w:p>
    <w:p w:rsidR="003F473A" w:rsidRDefault="003F473A" w:rsidP="003F473A">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（二）科普服务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1.每年向社会公众开放本单位科教资源，能够提供团队预约科普服务（包括外出服务）。</w:t>
      </w:r>
    </w:p>
    <w:p w:rsidR="003F473A" w:rsidRDefault="003F473A" w:rsidP="003F473A">
      <w:pPr>
        <w:adjustRightInd w:val="0"/>
        <w:snapToGrid w:val="0"/>
        <w:spacing w:line="560" w:lineRule="exact"/>
        <w:ind w:firstLineChars="200" w:firstLine="648"/>
        <w:rPr>
          <w:rFonts w:ascii="仿宋_GB2312" w:eastAsia="仿宋_GB2312"/>
          <w:spacing w:val="2"/>
          <w:sz w:val="32"/>
          <w:szCs w:val="32"/>
        </w:rPr>
      </w:pPr>
      <w:r>
        <w:rPr>
          <w:rFonts w:ascii="仿宋_GB2312" w:eastAsia="仿宋_GB2312" w:hint="eastAsia"/>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rsidR="003F473A" w:rsidRDefault="003F473A" w:rsidP="003F473A">
      <w:pPr>
        <w:adjustRightInd w:val="0"/>
        <w:snapToGrid w:val="0"/>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3.以本单位特色优势科技资源为基础，举办青少年科技夏（冬）令营、或承接科普研学、社会实践等活动每年不少于3次。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4.每年开展中小学教师科技培训或研修实践活动不少于1次。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5.利用本单位特色优质科教资源，开发多种形式的高质量原创科普图文、视频、书籍、课程等科普资源，并利用各种媒体广为传播。</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（三）人员保障</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lastRenderedPageBreak/>
        <w:t>1.有公共科普服务联络人或负责人，参与本基地科普工作的科研人员不少于15人。</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2.每年开展专兼职科普人员业务交流或培训不少于1次。</w:t>
      </w:r>
    </w:p>
    <w:p w:rsidR="003F473A" w:rsidRPr="00D57BE9" w:rsidRDefault="003F473A" w:rsidP="003F473A">
      <w:pPr>
        <w:adjustRightInd w:val="0"/>
        <w:snapToGrid w:val="0"/>
        <w:spacing w:line="560" w:lineRule="exact"/>
        <w:ind w:firstLineChars="200" w:firstLine="643"/>
        <w:rPr>
          <w:rFonts w:ascii="仿宋_GB2312" w:eastAsia="仿宋_GB2312" w:hAnsi="黑体" w:cs="黑体"/>
          <w:b/>
          <w:sz w:val="32"/>
          <w:szCs w:val="32"/>
        </w:rPr>
      </w:pPr>
      <w:r w:rsidRPr="00D57BE9">
        <w:rPr>
          <w:rFonts w:ascii="仿宋_GB2312" w:eastAsia="仿宋_GB2312" w:hAnsi="黑体" w:cs="黑体" w:hint="eastAsia"/>
          <w:b/>
          <w:sz w:val="32"/>
          <w:szCs w:val="32"/>
        </w:rPr>
        <w:t>三、企业类</w:t>
      </w:r>
    </w:p>
    <w:p w:rsidR="003F473A" w:rsidRDefault="003F473A" w:rsidP="003F473A">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（一）设施条件</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1.具有公共科普服务功能的室内区域面积（不含厂房）不少于300平方米。</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2.科普设施设备形式多样，包括互动体验设备、展品、展板、说明牌、多媒体等，</w:t>
      </w:r>
      <w:r>
        <w:rPr>
          <w:rFonts w:ascii="仿宋_GB2312" w:eastAsia="仿宋_GB2312" w:hint="eastAsia"/>
          <w:sz w:val="32"/>
          <w:szCs w:val="32"/>
        </w:rPr>
        <w:t>并根据</w:t>
      </w:r>
      <w:r>
        <w:rPr>
          <w:rFonts w:ascii="仿宋_GB2312" w:eastAsia="仿宋_GB2312" w:hAnsi="等线" w:hint="eastAsia"/>
          <w:sz w:val="32"/>
          <w:szCs w:val="32"/>
        </w:rPr>
        <w:t>企业科技创新成果、企业或行业装备和技术升级迭代历史，及时更新扩展展教内容。</w:t>
      </w:r>
    </w:p>
    <w:p w:rsidR="003F473A" w:rsidRDefault="003F473A" w:rsidP="003F473A">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（二）科普服务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1.每年向社会公众开放本单位科教资源，能够提供团队预约科普服务（包括外出服务）。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3.以本单位特色优势科技资源为基础，承接大学生专业实习、中小学学生职业体验、研学、社会实践等活动每年不少于3次。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4.每年承接职业教育教师、中小学教师科技培训或研修实践不少于1次。</w:t>
      </w:r>
    </w:p>
    <w:p w:rsidR="003F473A" w:rsidRDefault="003F473A" w:rsidP="003F473A">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5.围绕行业和企业创新成果、科技前沿，制作并传播高质量的科普图文、视频、书籍、课程等原创科普资源。</w:t>
      </w:r>
    </w:p>
    <w:p w:rsidR="003F473A" w:rsidRDefault="003F473A" w:rsidP="003F473A">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（三）人员保障</w:t>
      </w:r>
    </w:p>
    <w:p w:rsidR="003F473A" w:rsidRDefault="003F473A"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1.有公共科普服务联络人或负责人，专兼职科普人员不少于15人。</w:t>
      </w:r>
    </w:p>
    <w:p w:rsidR="003F473A" w:rsidRDefault="003F473A" w:rsidP="003F473A">
      <w:pPr>
        <w:adjustRightInd w:val="0"/>
        <w:snapToGrid w:val="0"/>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2.每年开展专兼职科普人员业务交流或培训不少于1次。</w:t>
      </w:r>
    </w:p>
    <w:p w:rsidR="003F473A" w:rsidRPr="00D57BE9" w:rsidRDefault="003F473A" w:rsidP="003F473A">
      <w:pPr>
        <w:adjustRightInd w:val="0"/>
        <w:snapToGrid w:val="0"/>
        <w:spacing w:line="560" w:lineRule="exact"/>
        <w:ind w:firstLineChars="200" w:firstLine="643"/>
        <w:rPr>
          <w:rFonts w:ascii="仿宋_GB2312" w:eastAsia="仿宋_GB2312" w:hAnsi="黑体" w:cs="黑体"/>
          <w:b/>
          <w:sz w:val="32"/>
          <w:szCs w:val="32"/>
        </w:rPr>
      </w:pPr>
      <w:r w:rsidRPr="00D57BE9">
        <w:rPr>
          <w:rFonts w:ascii="仿宋_GB2312" w:eastAsia="仿宋_GB2312" w:hAnsi="黑体" w:cs="黑体" w:hint="eastAsia"/>
          <w:b/>
          <w:sz w:val="32"/>
          <w:szCs w:val="32"/>
        </w:rPr>
        <w:t>四、自然资源类</w:t>
      </w:r>
    </w:p>
    <w:p w:rsidR="003F473A" w:rsidRDefault="003F473A" w:rsidP="003F473A">
      <w:pPr>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（一）设施条件</w:t>
      </w:r>
    </w:p>
    <w:p w:rsidR="003F473A" w:rsidRDefault="003F473A" w:rsidP="003F473A">
      <w:pPr>
        <w:adjustRightInd w:val="0"/>
        <w:snapToGrid w:val="0"/>
        <w:spacing w:line="580" w:lineRule="exact"/>
        <w:ind w:firstLineChars="200" w:firstLine="616"/>
        <w:rPr>
          <w:rFonts w:ascii="仿宋_GB2312" w:eastAsia="仿宋_GB2312" w:hAnsi="Times New Roman"/>
          <w:spacing w:val="-6"/>
          <w:sz w:val="32"/>
          <w:szCs w:val="32"/>
        </w:rPr>
      </w:pPr>
      <w:r>
        <w:rPr>
          <w:rFonts w:ascii="仿宋_GB2312" w:eastAsia="仿宋_GB2312" w:hAnsi="Times New Roman" w:hint="eastAsia"/>
          <w:spacing w:val="-6"/>
          <w:sz w:val="32"/>
          <w:szCs w:val="32"/>
        </w:rPr>
        <w:t>1.具有</w:t>
      </w:r>
      <w:r>
        <w:rPr>
          <w:rFonts w:ascii="仿宋_GB2312" w:eastAsia="仿宋_GB2312" w:hint="eastAsia"/>
          <w:spacing w:val="-6"/>
          <w:sz w:val="32"/>
          <w:szCs w:val="32"/>
        </w:rPr>
        <w:t>公共科普服务功能</w:t>
      </w:r>
      <w:r>
        <w:rPr>
          <w:rFonts w:ascii="仿宋_GB2312" w:eastAsia="仿宋_GB2312" w:hAnsi="Times New Roman" w:hint="eastAsia"/>
          <w:spacing w:val="-6"/>
          <w:sz w:val="32"/>
          <w:szCs w:val="32"/>
        </w:rPr>
        <w:t>的区域面积不少于1000平方米</w:t>
      </w:r>
      <w:r>
        <w:rPr>
          <w:rFonts w:ascii="仿宋_GB2312" w:eastAsia="仿宋_GB2312" w:hAnsi="仿宋_GB2312" w:cs="仿宋_GB2312" w:hint="eastAsia"/>
          <w:spacing w:val="-6"/>
          <w:sz w:val="32"/>
          <w:szCs w:val="32"/>
        </w:rPr>
        <w:t>。</w:t>
      </w:r>
    </w:p>
    <w:p w:rsidR="003F473A" w:rsidRDefault="003F473A" w:rsidP="003F473A">
      <w:pPr>
        <w:adjustRightInd w:val="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2.科普展教设施设备形式多样，包括但不限于展品、展板、专业说明牌、多媒体等。结合本单位自然生态资源特色、季节变化等及时更新扩展科普内容。</w:t>
      </w:r>
    </w:p>
    <w:p w:rsidR="003F473A" w:rsidRDefault="003F473A" w:rsidP="003F473A">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int="eastAsia"/>
          <w:sz w:val="32"/>
          <w:szCs w:val="32"/>
        </w:rPr>
        <w:t>（二）科普服务</w:t>
      </w:r>
    </w:p>
    <w:p w:rsidR="003F473A" w:rsidRDefault="003F473A" w:rsidP="003F473A">
      <w:pPr>
        <w:adjustRightInd w:val="0"/>
        <w:snapToGrid w:val="0"/>
        <w:spacing w:line="580" w:lineRule="exact"/>
        <w:ind w:firstLineChars="200" w:firstLine="616"/>
        <w:rPr>
          <w:rFonts w:ascii="仿宋_GB2312" w:eastAsia="仿宋_GB2312" w:hAnsi="Times New Roman"/>
          <w:color w:val="000000"/>
          <w:spacing w:val="-6"/>
          <w:sz w:val="32"/>
          <w:szCs w:val="32"/>
        </w:rPr>
      </w:pPr>
      <w:r>
        <w:rPr>
          <w:rFonts w:ascii="仿宋_GB2312" w:eastAsia="仿宋_GB2312" w:hAnsi="Times New Roman" w:hint="eastAsia"/>
          <w:color w:val="000000"/>
          <w:spacing w:val="-6"/>
          <w:sz w:val="32"/>
          <w:szCs w:val="32"/>
        </w:rPr>
        <w:t>1.常年对公众开放，每年实际服务公众天数不少于100天。</w:t>
      </w:r>
    </w:p>
    <w:p w:rsidR="003F473A" w:rsidRDefault="003F473A" w:rsidP="003F473A">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Times New Roman" w:hint="eastAsia"/>
          <w:color w:val="000000"/>
          <w:sz w:val="32"/>
          <w:szCs w:val="32"/>
        </w:rPr>
        <w:t>2.积极开展</w:t>
      </w:r>
      <w:r>
        <w:rPr>
          <w:rFonts w:ascii="仿宋_GB2312" w:eastAsia="仿宋_GB2312" w:hint="eastAsia"/>
          <w:sz w:val="32"/>
          <w:szCs w:val="32"/>
        </w:rPr>
        <w:t>科普活动，充分利用自然资源禀赋，促进公众理解人与自然和谐共生的理念，培养公众特别是青少年保护自然资源、生态环境的意识和行为习惯。</w:t>
      </w:r>
    </w:p>
    <w:p w:rsidR="003F473A" w:rsidRDefault="003F473A" w:rsidP="003F473A">
      <w:pPr>
        <w:adjustRightInd w:val="0"/>
        <w:snapToGrid w:val="0"/>
        <w:spacing w:line="580" w:lineRule="exact"/>
        <w:ind w:firstLineChars="200" w:firstLine="616"/>
        <w:rPr>
          <w:rFonts w:ascii="仿宋_GB2312" w:eastAsia="仿宋_GB2312" w:hAnsi="Times New Roman"/>
          <w:color w:val="000000"/>
          <w:spacing w:val="-6"/>
          <w:sz w:val="32"/>
          <w:szCs w:val="32"/>
        </w:rPr>
      </w:pPr>
      <w:r>
        <w:rPr>
          <w:rFonts w:ascii="仿宋_GB2312" w:eastAsia="仿宋_GB2312" w:hint="eastAsia"/>
          <w:spacing w:val="-6"/>
          <w:sz w:val="32"/>
          <w:szCs w:val="32"/>
        </w:rPr>
        <w:t>3.</w:t>
      </w:r>
      <w:r>
        <w:rPr>
          <w:rFonts w:ascii="仿宋_GB2312" w:eastAsia="仿宋_GB2312" w:hAnsi="Times New Roman" w:hint="eastAsia"/>
          <w:color w:val="000000"/>
          <w:spacing w:val="-6"/>
          <w:sz w:val="32"/>
          <w:szCs w:val="32"/>
        </w:rPr>
        <w:t>开展进社区、进校园、进乡村等“走出去”的科普活动。</w:t>
      </w:r>
    </w:p>
    <w:p w:rsidR="003F473A" w:rsidRDefault="003F473A" w:rsidP="003F473A">
      <w:pPr>
        <w:adjustRightInd w:val="0"/>
        <w:snapToGrid w:val="0"/>
        <w:spacing w:line="580" w:lineRule="exact"/>
        <w:ind w:firstLineChars="200" w:firstLine="640"/>
        <w:rPr>
          <w:rFonts w:ascii="仿宋_GB2312" w:eastAsia="仿宋_GB2312" w:hAnsi="Calibri"/>
          <w:sz w:val="32"/>
          <w:szCs w:val="32"/>
        </w:rPr>
      </w:pPr>
      <w:r>
        <w:rPr>
          <w:rFonts w:ascii="仿宋_GB2312" w:eastAsia="仿宋_GB2312" w:hAnsi="等线" w:hint="eastAsia"/>
          <w:color w:val="000000"/>
          <w:sz w:val="32"/>
          <w:szCs w:val="32"/>
        </w:rPr>
        <w:t>4.</w:t>
      </w:r>
      <w:r>
        <w:rPr>
          <w:rFonts w:ascii="仿宋_GB2312" w:eastAsia="仿宋_GB2312" w:hint="eastAsia"/>
          <w:sz w:val="32"/>
          <w:szCs w:val="32"/>
        </w:rPr>
        <w:t>以本单位特色科普资源为基础，组织青少年科技夏（冬）令营，或承接青少年科普研学、社会实践等活动每年不少于5次。</w:t>
      </w:r>
    </w:p>
    <w:p w:rsidR="003F473A" w:rsidRDefault="003F473A" w:rsidP="003F473A">
      <w:pPr>
        <w:adjustRightInd w:val="0"/>
        <w:snapToGrid w:val="0"/>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5.开展中小学教师科技培训或研修实践活动不少于1次。</w:t>
      </w:r>
    </w:p>
    <w:p w:rsidR="003F473A" w:rsidRDefault="003F473A" w:rsidP="003F473A">
      <w:pPr>
        <w:adjustRightInd w:val="0"/>
        <w:snapToGrid w:val="0"/>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sz w:val="32"/>
          <w:szCs w:val="32"/>
        </w:rPr>
        <w:t>6.有专门的公共服务网站或自媒体宣传平台，结</w:t>
      </w:r>
      <w:r>
        <w:rPr>
          <w:rFonts w:ascii="仿宋_GB2312" w:eastAsia="仿宋_GB2312" w:hAnsi="Times New Roman" w:hint="eastAsia"/>
          <w:color w:val="000000"/>
          <w:sz w:val="32"/>
          <w:szCs w:val="32"/>
        </w:rPr>
        <w:t>合自然资源特色，制作并传播原创科普图文、视频、书籍、课程等科普产品。</w:t>
      </w:r>
    </w:p>
    <w:p w:rsidR="003F473A" w:rsidRDefault="003F473A" w:rsidP="003F473A">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（三）人员保障</w:t>
      </w:r>
    </w:p>
    <w:p w:rsidR="003F473A" w:rsidRDefault="003F473A" w:rsidP="003F473A">
      <w:pPr>
        <w:adjustRightInd w:val="0"/>
        <w:snapToGrid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1.有专职科普人员，</w:t>
      </w:r>
      <w:r>
        <w:rPr>
          <w:rFonts w:ascii="仿宋_GB2312" w:eastAsia="仿宋_GB2312" w:hAnsi="Times New Roman" w:hint="eastAsia"/>
          <w:sz w:val="32"/>
          <w:szCs w:val="32"/>
        </w:rPr>
        <w:t>专兼职</w:t>
      </w:r>
      <w:r>
        <w:rPr>
          <w:rFonts w:ascii="仿宋_GB2312" w:eastAsia="仿宋_GB2312" w:hAnsi="Times New Roman" w:hint="eastAsia"/>
          <w:color w:val="000000"/>
          <w:sz w:val="32"/>
          <w:szCs w:val="32"/>
        </w:rPr>
        <w:t>科普</w:t>
      </w:r>
      <w:r>
        <w:rPr>
          <w:rFonts w:ascii="仿宋_GB2312" w:eastAsia="仿宋_GB2312" w:hAnsi="Times New Roman" w:hint="eastAsia"/>
          <w:sz w:val="32"/>
          <w:szCs w:val="32"/>
        </w:rPr>
        <w:t>人员不少于30人</w:t>
      </w:r>
      <w:r>
        <w:rPr>
          <w:rFonts w:ascii="仿宋_GB2312" w:eastAsia="仿宋_GB2312" w:hAnsi="Times New Roman" w:hint="eastAsia"/>
          <w:color w:val="000000"/>
          <w:sz w:val="32"/>
          <w:szCs w:val="32"/>
        </w:rPr>
        <w:t>。</w:t>
      </w:r>
    </w:p>
    <w:p w:rsidR="003F473A" w:rsidRDefault="003F473A" w:rsidP="003F473A">
      <w:pPr>
        <w:adjustRightInd w:val="0"/>
        <w:snapToGrid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lastRenderedPageBreak/>
        <w:t>2.每年开展专职科普人员业务培训不少于1次，兼职科普人员业务交流或培训不少于1次。</w:t>
      </w:r>
    </w:p>
    <w:p w:rsidR="003F473A" w:rsidRPr="00D57BE9" w:rsidRDefault="003F473A" w:rsidP="003F473A">
      <w:pPr>
        <w:adjustRightInd w:val="0"/>
        <w:snapToGrid w:val="0"/>
        <w:spacing w:line="560" w:lineRule="exact"/>
        <w:ind w:firstLineChars="200" w:firstLine="643"/>
        <w:rPr>
          <w:rFonts w:ascii="仿宋_GB2312" w:eastAsia="仿宋_GB2312" w:hAnsi="黑体" w:cs="黑体"/>
          <w:b/>
          <w:sz w:val="32"/>
          <w:szCs w:val="32"/>
        </w:rPr>
      </w:pPr>
      <w:r w:rsidRPr="00D57BE9">
        <w:rPr>
          <w:rFonts w:ascii="仿宋_GB2312" w:eastAsia="仿宋_GB2312" w:hAnsi="黑体" w:cs="黑体" w:hint="eastAsia"/>
          <w:b/>
          <w:sz w:val="32"/>
          <w:szCs w:val="32"/>
        </w:rPr>
        <w:t>五、其他类</w:t>
      </w:r>
    </w:p>
    <w:p w:rsidR="003F473A" w:rsidRDefault="003F473A" w:rsidP="003F473A">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 xml:space="preserve">（一）设施条件 </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1.具有科普内容的展教区域面积不少于300平方米。</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Ansi="等线" w:hint="eastAsia"/>
          <w:sz w:val="32"/>
          <w:szCs w:val="32"/>
        </w:rPr>
        <w:t>2.科普展教设施设备形式多样，包括展品、展板、说明牌、多媒体等。</w:t>
      </w:r>
      <w:r>
        <w:rPr>
          <w:rFonts w:ascii="仿宋_GB2312" w:eastAsia="仿宋_GB2312" w:hint="eastAsia"/>
          <w:sz w:val="32"/>
          <w:szCs w:val="32"/>
        </w:rPr>
        <w:t>展教内容具有科普价值，体现出文化、历史、艺术资源禀赋中蕴藏的科学思想、科学方法和科学知识，并</w:t>
      </w:r>
      <w:r>
        <w:rPr>
          <w:rFonts w:ascii="仿宋_GB2312" w:eastAsia="仿宋_GB2312" w:hAnsi="等线" w:hint="eastAsia"/>
          <w:sz w:val="32"/>
          <w:szCs w:val="32"/>
        </w:rPr>
        <w:t>根据科技文化热点定期更新扩展内容。</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（二）科普服务</w:t>
      </w:r>
    </w:p>
    <w:p w:rsidR="003F473A" w:rsidRDefault="003F473A" w:rsidP="003F473A">
      <w:pPr>
        <w:adjustRightInd w:val="0"/>
        <w:snapToGrid w:val="0"/>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1.常年对公众开放，每年实际服务公众天数不少于100天。</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2.科普活动充分利用资源禀赋，促进公众理解科学与文化、历史、艺术等共同的创新智慧，宣传中外历史中杰出科学家，提高公众科学文化素质和文化传承保护意识。</w:t>
      </w:r>
    </w:p>
    <w:p w:rsidR="003F473A" w:rsidRDefault="003F473A" w:rsidP="003F473A">
      <w:pPr>
        <w:adjustRightInd w:val="0"/>
        <w:snapToGrid w:val="0"/>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3.开展进社区、进校园、进乡村等“走出去”的科普活动。</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4.以本单位特色科普资源为基础，组织青少年科技夏（冬）令营，或承接青少年科普研学、社会实践、专业实习等活动每年不少5次。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5.每年开展中小学教师科技培训或研修实践活动不少于1次。</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Ansi="仿宋" w:hint="eastAsia"/>
          <w:sz w:val="32"/>
          <w:szCs w:val="32"/>
        </w:rPr>
        <w:t>有专门的公共服务网站</w:t>
      </w:r>
      <w:r>
        <w:rPr>
          <w:rFonts w:ascii="仿宋_GB2312" w:eastAsia="仿宋_GB2312" w:hint="eastAsia"/>
          <w:sz w:val="32"/>
          <w:szCs w:val="32"/>
        </w:rPr>
        <w:t>。制作科技与文化、艺术、历史等交叉融合的高质量原创科普图文、视频、书籍、课程等科普资源，并利用各类媒体广为传播。</w:t>
      </w:r>
    </w:p>
    <w:p w:rsidR="003F473A" w:rsidRDefault="003F473A" w:rsidP="003F47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（三）人员保障</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1.有公共科普服务联络人或负责人，专兼职科普人员不</w:t>
      </w:r>
      <w:r>
        <w:rPr>
          <w:rFonts w:ascii="仿宋_GB2312" w:eastAsia="仿宋_GB2312" w:hAnsi="等线" w:hint="eastAsia"/>
          <w:sz w:val="32"/>
          <w:szCs w:val="32"/>
        </w:rPr>
        <w:lastRenderedPageBreak/>
        <w:t>少于30人。</w:t>
      </w:r>
    </w:p>
    <w:p w:rsidR="003F473A" w:rsidRDefault="003F473A" w:rsidP="003F473A">
      <w:pPr>
        <w:adjustRightInd w:val="0"/>
        <w:snapToGrid w:val="0"/>
        <w:spacing w:line="560" w:lineRule="exact"/>
        <w:ind w:firstLineChars="200" w:firstLine="640"/>
        <w:rPr>
          <w:rFonts w:ascii="仿宋_GB2312" w:eastAsia="仿宋_GB2312" w:hAnsi="等线"/>
          <w:sz w:val="32"/>
          <w:szCs w:val="32"/>
        </w:rPr>
      </w:pPr>
      <w:r>
        <w:rPr>
          <w:rFonts w:ascii="仿宋_GB2312" w:eastAsia="仿宋_GB2312" w:hAnsi="等线" w:hint="eastAsia"/>
          <w:sz w:val="32"/>
          <w:szCs w:val="32"/>
        </w:rPr>
        <w:t>2.每年开展专职科普人员业务培训不少于1次，兼职科普人员业务交流或培训不少于1次。</w:t>
      </w:r>
    </w:p>
    <w:p w:rsidR="003F473A" w:rsidRDefault="003F473A">
      <w:pPr>
        <w:widowControl/>
        <w:jc w:val="left"/>
        <w:rPr>
          <w:rFonts w:ascii="仿宋_GB2312" w:eastAsia="仿宋_GB2312" w:hAnsi="等线"/>
          <w:sz w:val="32"/>
          <w:szCs w:val="32"/>
        </w:rPr>
      </w:pPr>
      <w:r>
        <w:rPr>
          <w:rFonts w:ascii="仿宋_GB2312" w:eastAsia="仿宋_GB2312" w:hAnsi="等线"/>
          <w:sz w:val="32"/>
          <w:szCs w:val="32"/>
        </w:rPr>
        <w:br w:type="page"/>
      </w:r>
    </w:p>
    <w:p w:rsidR="003F473A" w:rsidRPr="00D1462C" w:rsidRDefault="003F473A" w:rsidP="00D1462C">
      <w:pPr>
        <w:rPr>
          <w:rFonts w:ascii="仿宋_GB2312" w:eastAsia="仿宋_GB2312" w:hAnsi="等线"/>
          <w:sz w:val="32"/>
          <w:szCs w:val="32"/>
        </w:rPr>
      </w:pPr>
      <w:r w:rsidRPr="00D1462C">
        <w:rPr>
          <w:rFonts w:ascii="仿宋_GB2312" w:eastAsia="仿宋_GB2312" w:hAnsi="等线" w:hint="eastAsia"/>
          <w:sz w:val="32"/>
          <w:szCs w:val="32"/>
        </w:rPr>
        <w:lastRenderedPageBreak/>
        <w:t>附件</w:t>
      </w:r>
      <w:r w:rsidR="00D1462C">
        <w:rPr>
          <w:rFonts w:ascii="仿宋_GB2312" w:eastAsia="仿宋_GB2312" w:hAnsi="等线"/>
          <w:sz w:val="32"/>
          <w:szCs w:val="32"/>
        </w:rPr>
        <w:t>2</w:t>
      </w:r>
      <w:r w:rsidRPr="00D1462C">
        <w:rPr>
          <w:rFonts w:ascii="仿宋_GB2312" w:eastAsia="仿宋_GB2312" w:hAnsi="等线" w:hint="eastAsia"/>
          <w:sz w:val="32"/>
          <w:szCs w:val="32"/>
        </w:rPr>
        <w:t>：</w:t>
      </w:r>
    </w:p>
    <w:p w:rsidR="003F473A" w:rsidRDefault="003F473A" w:rsidP="003F473A">
      <w:pPr>
        <w:widowControl/>
        <w:jc w:val="center"/>
        <w:rPr>
          <w:rFonts w:ascii="微软雅黑" w:eastAsia="微软雅黑" w:hAnsi="微软雅黑" w:cs="微软雅黑"/>
          <w:color w:val="000008"/>
          <w:sz w:val="52"/>
          <w:szCs w:val="52"/>
        </w:rPr>
      </w:pPr>
    </w:p>
    <w:p w:rsidR="003F473A" w:rsidRDefault="003F473A" w:rsidP="003F473A">
      <w:pPr>
        <w:widowControl/>
        <w:jc w:val="center"/>
        <w:rPr>
          <w:rFonts w:ascii="微软雅黑" w:eastAsia="微软雅黑" w:hAnsi="微软雅黑" w:cs="微软雅黑"/>
          <w:color w:val="000008"/>
          <w:sz w:val="52"/>
          <w:szCs w:val="52"/>
        </w:rPr>
      </w:pPr>
    </w:p>
    <w:p w:rsidR="003F473A" w:rsidRDefault="003F473A" w:rsidP="003F473A">
      <w:pPr>
        <w:widowControl/>
        <w:jc w:val="center"/>
        <w:rPr>
          <w:rFonts w:ascii="微软雅黑" w:eastAsia="微软雅黑" w:hAnsi="微软雅黑" w:cs="微软雅黑"/>
          <w:color w:val="000008"/>
          <w:sz w:val="52"/>
          <w:szCs w:val="52"/>
        </w:rPr>
      </w:pPr>
    </w:p>
    <w:p w:rsidR="003F473A" w:rsidRPr="00D1462C" w:rsidRDefault="003F473A" w:rsidP="003F473A">
      <w:pPr>
        <w:widowControl/>
        <w:jc w:val="center"/>
        <w:rPr>
          <w:rFonts w:ascii="微软雅黑" w:eastAsia="微软雅黑" w:hAnsi="微软雅黑" w:cs="微软雅黑"/>
          <w:color w:val="000008"/>
          <w:sz w:val="72"/>
          <w:szCs w:val="72"/>
        </w:rPr>
      </w:pPr>
      <w:r w:rsidRPr="00D1462C">
        <w:rPr>
          <w:rFonts w:ascii="微软雅黑" w:eastAsia="微软雅黑" w:hAnsi="微软雅黑" w:cs="微软雅黑" w:hint="eastAsia"/>
          <w:color w:val="000008"/>
          <w:sz w:val="72"/>
          <w:szCs w:val="72"/>
        </w:rPr>
        <w:t>中国海洋湖沼学会</w:t>
      </w:r>
    </w:p>
    <w:p w:rsidR="003F473A" w:rsidRDefault="003F473A" w:rsidP="003F473A">
      <w:pPr>
        <w:widowControl/>
        <w:jc w:val="center"/>
        <w:rPr>
          <w:rFonts w:ascii="微软雅黑" w:eastAsia="微软雅黑" w:hAnsi="微软雅黑" w:cs="微软雅黑"/>
          <w:b/>
          <w:color w:val="000008"/>
          <w:sz w:val="72"/>
          <w:szCs w:val="72"/>
        </w:rPr>
      </w:pPr>
      <w:r w:rsidRPr="00D1462C">
        <w:rPr>
          <w:rFonts w:ascii="微软雅黑" w:eastAsia="微软雅黑" w:hAnsi="微软雅黑" w:cs="微软雅黑" w:hint="eastAsia"/>
          <w:color w:val="000008"/>
          <w:sz w:val="72"/>
          <w:szCs w:val="72"/>
        </w:rPr>
        <w:t>科普教育基地申报书</w:t>
      </w:r>
    </w:p>
    <w:p w:rsidR="003F473A" w:rsidRDefault="003F473A" w:rsidP="003F473A">
      <w:pPr>
        <w:widowControl/>
        <w:jc w:val="center"/>
        <w:rPr>
          <w:rFonts w:ascii="微软雅黑" w:eastAsia="微软雅黑" w:hAnsi="微软雅黑" w:cs="微软雅黑"/>
          <w:color w:val="000008"/>
          <w:sz w:val="40"/>
          <w:szCs w:val="36"/>
        </w:rPr>
      </w:pPr>
    </w:p>
    <w:p w:rsidR="003F473A" w:rsidRDefault="003F473A" w:rsidP="003F473A">
      <w:pPr>
        <w:widowControl/>
        <w:jc w:val="center"/>
        <w:rPr>
          <w:rFonts w:ascii="微软雅黑" w:eastAsia="微软雅黑" w:hAnsi="微软雅黑" w:cs="微软雅黑"/>
          <w:color w:val="000008"/>
          <w:sz w:val="28"/>
          <w:szCs w:val="36"/>
        </w:rPr>
      </w:pPr>
    </w:p>
    <w:p w:rsidR="003F473A" w:rsidRDefault="003F473A" w:rsidP="003F473A">
      <w:pPr>
        <w:widowControl/>
        <w:jc w:val="center"/>
        <w:rPr>
          <w:rFonts w:ascii="微软雅黑" w:eastAsia="微软雅黑" w:hAnsi="微软雅黑" w:cs="微软雅黑"/>
          <w:color w:val="000008"/>
          <w:sz w:val="28"/>
          <w:szCs w:val="36"/>
        </w:rPr>
      </w:pPr>
    </w:p>
    <w:p w:rsidR="003F473A" w:rsidRDefault="003F473A" w:rsidP="003F473A">
      <w:pPr>
        <w:widowControl/>
        <w:jc w:val="center"/>
        <w:rPr>
          <w:rFonts w:ascii="微软雅黑" w:eastAsia="微软雅黑" w:hAnsi="微软雅黑" w:cs="微软雅黑"/>
          <w:color w:val="000008"/>
          <w:sz w:val="28"/>
          <w:szCs w:val="36"/>
        </w:rPr>
      </w:pPr>
    </w:p>
    <w:p w:rsidR="003F473A" w:rsidRDefault="003F473A" w:rsidP="003F473A">
      <w:pPr>
        <w:widowControl/>
        <w:jc w:val="center"/>
        <w:rPr>
          <w:rFonts w:ascii="微软雅黑" w:eastAsia="微软雅黑" w:hAnsi="微软雅黑" w:cs="微软雅黑"/>
          <w:color w:val="000008"/>
          <w:sz w:val="28"/>
          <w:szCs w:val="36"/>
        </w:rPr>
      </w:pPr>
    </w:p>
    <w:p w:rsidR="003F473A" w:rsidRDefault="003F473A" w:rsidP="003F473A">
      <w:pPr>
        <w:widowControl/>
        <w:jc w:val="center"/>
        <w:rPr>
          <w:rFonts w:ascii="微软雅黑" w:eastAsia="微软雅黑" w:hAnsi="微软雅黑" w:cs="微软雅黑"/>
          <w:color w:val="000008"/>
          <w:sz w:val="28"/>
          <w:szCs w:val="36"/>
        </w:rPr>
      </w:pPr>
    </w:p>
    <w:p w:rsidR="003F473A" w:rsidRDefault="003F473A" w:rsidP="003F473A">
      <w:pPr>
        <w:widowControl/>
        <w:ind w:firstLineChars="300" w:firstLine="960"/>
        <w:rPr>
          <w:rFonts w:ascii="微软雅黑" w:eastAsia="微软雅黑" w:hAnsi="微软雅黑" w:cs="微软雅黑"/>
          <w:color w:val="000008"/>
          <w:sz w:val="32"/>
          <w:szCs w:val="32"/>
          <w:u w:val="single"/>
        </w:rPr>
      </w:pPr>
      <w:r>
        <w:rPr>
          <w:rFonts w:ascii="微软雅黑" w:eastAsia="微软雅黑" w:hAnsi="微软雅黑" w:cs="微软雅黑" w:hint="eastAsia"/>
          <w:color w:val="000008"/>
          <w:sz w:val="32"/>
          <w:szCs w:val="32"/>
        </w:rPr>
        <w:t>基地名称：</w:t>
      </w:r>
      <w:r>
        <w:rPr>
          <w:rFonts w:ascii="微软雅黑" w:eastAsia="微软雅黑" w:hAnsi="微软雅黑" w:cs="微软雅黑" w:hint="eastAsia"/>
          <w:color w:val="000008"/>
          <w:sz w:val="32"/>
          <w:szCs w:val="32"/>
          <w:u w:val="single"/>
        </w:rPr>
        <w:t xml:space="preserve">                          </w:t>
      </w:r>
    </w:p>
    <w:p w:rsidR="003F473A" w:rsidRDefault="003F473A" w:rsidP="003F473A">
      <w:pPr>
        <w:widowControl/>
        <w:ind w:firstLineChars="300" w:firstLine="960"/>
        <w:rPr>
          <w:rFonts w:ascii="微软雅黑" w:eastAsia="微软雅黑" w:hAnsi="微软雅黑" w:cs="微软雅黑"/>
          <w:color w:val="000008"/>
          <w:sz w:val="32"/>
          <w:szCs w:val="32"/>
        </w:rPr>
      </w:pPr>
      <w:r>
        <w:rPr>
          <w:rFonts w:ascii="微软雅黑" w:eastAsia="微软雅黑" w:hAnsi="微软雅黑" w:cs="微软雅黑" w:hint="eastAsia"/>
          <w:color w:val="000008"/>
          <w:sz w:val="32"/>
          <w:szCs w:val="32"/>
        </w:rPr>
        <w:t>申报单位：</w:t>
      </w:r>
      <w:r>
        <w:rPr>
          <w:rFonts w:ascii="微软雅黑" w:eastAsia="微软雅黑" w:hAnsi="微软雅黑" w:cs="微软雅黑" w:hint="eastAsia"/>
          <w:color w:val="000008"/>
          <w:sz w:val="32"/>
          <w:szCs w:val="32"/>
          <w:u w:val="single"/>
        </w:rPr>
        <w:t xml:space="preserve">                          </w:t>
      </w:r>
    </w:p>
    <w:p w:rsidR="003F473A" w:rsidRDefault="003F473A" w:rsidP="003F473A">
      <w:pPr>
        <w:widowControl/>
        <w:jc w:val="center"/>
        <w:rPr>
          <w:rFonts w:ascii="微软雅黑" w:eastAsia="微软雅黑" w:hAnsi="微软雅黑" w:cs="微软雅黑"/>
          <w:color w:val="000008"/>
          <w:sz w:val="28"/>
          <w:szCs w:val="36"/>
        </w:rPr>
      </w:pPr>
    </w:p>
    <w:p w:rsidR="003F473A" w:rsidRDefault="003F473A" w:rsidP="003F473A">
      <w:pPr>
        <w:widowControl/>
        <w:jc w:val="center"/>
        <w:rPr>
          <w:rFonts w:ascii="微软雅黑" w:eastAsia="微软雅黑" w:hAnsi="微软雅黑" w:cs="微软雅黑"/>
          <w:color w:val="000008"/>
          <w:sz w:val="40"/>
          <w:szCs w:val="36"/>
        </w:rPr>
      </w:pPr>
      <w:r>
        <w:rPr>
          <w:rFonts w:ascii="微软雅黑" w:eastAsia="微软雅黑" w:hAnsi="微软雅黑" w:cs="微软雅黑" w:hint="eastAsia"/>
          <w:color w:val="000008"/>
          <w:sz w:val="40"/>
          <w:szCs w:val="36"/>
        </w:rPr>
        <w:t>中国海洋湖沼学会</w:t>
      </w:r>
    </w:p>
    <w:p w:rsidR="003F473A" w:rsidRDefault="003F473A" w:rsidP="003F473A">
      <w:pPr>
        <w:widowControl/>
        <w:jc w:val="center"/>
        <w:rPr>
          <w:rFonts w:ascii="微软雅黑" w:eastAsia="微软雅黑" w:hAnsi="微软雅黑" w:cs="微软雅黑"/>
          <w:color w:val="000008"/>
          <w:sz w:val="40"/>
          <w:szCs w:val="36"/>
        </w:rPr>
      </w:pPr>
      <w:r>
        <w:rPr>
          <w:rFonts w:ascii="微软雅黑" w:eastAsia="微软雅黑" w:hAnsi="微软雅黑" w:cs="微软雅黑" w:hint="eastAsia"/>
          <w:color w:val="000008"/>
          <w:sz w:val="40"/>
          <w:szCs w:val="36"/>
        </w:rPr>
        <w:t>202</w:t>
      </w:r>
      <w:r w:rsidR="00390801">
        <w:rPr>
          <w:rFonts w:ascii="微软雅黑" w:eastAsia="微软雅黑" w:hAnsi="微软雅黑" w:cs="微软雅黑"/>
          <w:color w:val="000008"/>
          <w:sz w:val="40"/>
          <w:szCs w:val="36"/>
        </w:rPr>
        <w:t>5</w:t>
      </w:r>
      <w:r>
        <w:rPr>
          <w:rFonts w:ascii="微软雅黑" w:eastAsia="微软雅黑" w:hAnsi="微软雅黑" w:cs="微软雅黑" w:hint="eastAsia"/>
          <w:color w:val="000008"/>
          <w:sz w:val="40"/>
          <w:szCs w:val="36"/>
        </w:rPr>
        <w:t>年版</w:t>
      </w:r>
    </w:p>
    <w:tbl>
      <w:tblPr>
        <w:tblW w:w="8647" w:type="dxa"/>
        <w:tblInd w:w="-5" w:type="dxa"/>
        <w:tblLook w:val="04A0" w:firstRow="1" w:lastRow="0" w:firstColumn="1" w:lastColumn="0" w:noHBand="0" w:noVBand="1"/>
      </w:tblPr>
      <w:tblGrid>
        <w:gridCol w:w="994"/>
        <w:gridCol w:w="1215"/>
        <w:gridCol w:w="1452"/>
        <w:gridCol w:w="649"/>
        <w:gridCol w:w="553"/>
        <w:gridCol w:w="12"/>
        <w:gridCol w:w="401"/>
        <w:gridCol w:w="1137"/>
        <w:gridCol w:w="481"/>
        <w:gridCol w:w="1753"/>
      </w:tblGrid>
      <w:tr w:rsidR="003F473A" w:rsidTr="003F473A">
        <w:trPr>
          <w:trHeight w:val="755"/>
        </w:trPr>
        <w:tc>
          <w:tcPr>
            <w:tcW w:w="8647" w:type="dxa"/>
            <w:gridSpan w:val="10"/>
            <w:tcBorders>
              <w:top w:val="single" w:sz="4" w:space="0" w:color="auto"/>
              <w:left w:val="single" w:sz="4" w:space="0" w:color="auto"/>
              <w:bottom w:val="single" w:sz="4" w:space="0" w:color="auto"/>
              <w:right w:val="single" w:sz="4" w:space="0" w:color="auto"/>
            </w:tcBorders>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lastRenderedPageBreak/>
              <w:t>一、基本情况</w:t>
            </w:r>
          </w:p>
        </w:tc>
      </w:tr>
      <w:tr w:rsidR="003F473A" w:rsidTr="003F473A">
        <w:trPr>
          <w:trHeight w:val="755"/>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eastAsia="宋体" w:hAnsi="宋体" w:cs="宋体"/>
                <w:kern w:val="0"/>
                <w:sz w:val="20"/>
                <w:szCs w:val="20"/>
              </w:rPr>
            </w:pPr>
            <w:r>
              <w:rPr>
                <w:rFonts w:ascii="宋体" w:hAnsi="宋体" w:cs="宋体" w:hint="eastAsia"/>
                <w:kern w:val="0"/>
                <w:sz w:val="20"/>
                <w:szCs w:val="20"/>
              </w:rPr>
              <w:t>申报单位</w:t>
            </w:r>
          </w:p>
        </w:tc>
        <w:tc>
          <w:tcPr>
            <w:tcW w:w="2654" w:type="dxa"/>
            <w:gridSpan w:val="3"/>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hideMark/>
          </w:tcPr>
          <w:p w:rsidR="003F473A" w:rsidRDefault="003F473A">
            <w:pPr>
              <w:rPr>
                <w:rFonts w:ascii="宋体" w:hAnsi="宋体" w:cs="宋体"/>
                <w:kern w:val="0"/>
                <w:sz w:val="20"/>
                <w:szCs w:val="20"/>
              </w:rPr>
            </w:pPr>
            <w:r>
              <w:rPr>
                <w:rFonts w:ascii="宋体" w:hAnsi="宋体" w:cs="宋体" w:hint="eastAsia"/>
                <w:kern w:val="0"/>
                <w:sz w:val="20"/>
                <w:szCs w:val="20"/>
              </w:rPr>
              <w:t>统一信用代码</w:t>
            </w:r>
          </w:p>
        </w:tc>
        <w:tc>
          <w:tcPr>
            <w:tcW w:w="2234" w:type="dxa"/>
            <w:gridSpan w:val="2"/>
            <w:tcBorders>
              <w:top w:val="single" w:sz="4" w:space="0" w:color="auto"/>
              <w:left w:val="nil"/>
              <w:bottom w:val="single" w:sz="4" w:space="0" w:color="auto"/>
              <w:right w:val="single" w:sz="4" w:space="0" w:color="auto"/>
            </w:tcBorders>
            <w:vAlign w:val="center"/>
          </w:tcPr>
          <w:p w:rsidR="003F473A" w:rsidRDefault="003F473A">
            <w:pPr>
              <w:jc w:val="center"/>
              <w:rPr>
                <w:rFonts w:ascii="宋体" w:hAnsi="宋体" w:cs="宋体"/>
                <w:kern w:val="0"/>
                <w:sz w:val="20"/>
                <w:szCs w:val="20"/>
              </w:rPr>
            </w:pPr>
          </w:p>
        </w:tc>
      </w:tr>
      <w:tr w:rsidR="003F473A" w:rsidTr="003F473A">
        <w:trPr>
          <w:trHeight w:val="92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单位类别</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r>
              <w:rPr>
                <w:rFonts w:ascii="宋体" w:hAnsi="宋体" w:cs="宋体" w:hint="eastAsia"/>
                <w:kern w:val="0"/>
                <w:sz w:val="20"/>
                <w:szCs w:val="20"/>
              </w:rPr>
              <w:t xml:space="preserve">□事业单位 □社会组织 □国有企业或国有控股企业 </w:t>
            </w:r>
          </w:p>
          <w:p w:rsidR="003F473A" w:rsidRDefault="003F473A">
            <w:pPr>
              <w:widowControl/>
              <w:jc w:val="left"/>
              <w:rPr>
                <w:rFonts w:ascii="宋体" w:hAnsi="宋体" w:cs="宋体"/>
                <w:kern w:val="0"/>
                <w:sz w:val="20"/>
                <w:szCs w:val="20"/>
              </w:rPr>
            </w:pPr>
            <w:r>
              <w:rPr>
                <w:rFonts w:ascii="宋体" w:hAnsi="宋体" w:cs="宋体" w:hint="eastAsia"/>
                <w:kern w:val="0"/>
                <w:sz w:val="20"/>
                <w:szCs w:val="20"/>
              </w:rPr>
              <w:t>□外资或合资企业 □私营企业 □其他______</w:t>
            </w:r>
          </w:p>
        </w:tc>
      </w:tr>
      <w:tr w:rsidR="003F473A" w:rsidTr="003F473A">
        <w:trPr>
          <w:trHeight w:val="892"/>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单位性质</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r>
              <w:rPr>
                <w:rFonts w:ascii="宋体" w:hAnsi="宋体" w:cs="宋体" w:hint="eastAsia"/>
                <w:kern w:val="0"/>
                <w:sz w:val="20"/>
                <w:szCs w:val="20"/>
              </w:rPr>
              <w:t>□行政类 □公益类 □经营类</w:t>
            </w:r>
          </w:p>
        </w:tc>
      </w:tr>
      <w:tr w:rsidR="003F473A" w:rsidTr="003F473A">
        <w:trPr>
          <w:trHeight w:val="83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法定代表人</w:t>
            </w:r>
          </w:p>
        </w:tc>
        <w:tc>
          <w:tcPr>
            <w:tcW w:w="2666" w:type="dxa"/>
            <w:gridSpan w:val="4"/>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c>
          <w:tcPr>
            <w:tcW w:w="1538" w:type="dxa"/>
            <w:gridSpan w:val="2"/>
            <w:tcBorders>
              <w:top w:val="single" w:sz="4" w:space="0" w:color="auto"/>
              <w:left w:val="nil"/>
              <w:bottom w:val="single" w:sz="4" w:space="0" w:color="auto"/>
              <w:right w:val="single" w:sz="4" w:space="0" w:color="auto"/>
            </w:tcBorders>
            <w:vAlign w:val="center"/>
            <w:hideMark/>
          </w:tcPr>
          <w:p w:rsidR="003F473A" w:rsidRDefault="003F473A">
            <w:pPr>
              <w:widowControl/>
              <w:ind w:firstLineChars="100" w:firstLine="200"/>
              <w:jc w:val="left"/>
              <w:rPr>
                <w:rFonts w:ascii="宋体" w:hAnsi="宋体" w:cs="宋体"/>
                <w:kern w:val="0"/>
                <w:sz w:val="20"/>
                <w:szCs w:val="20"/>
              </w:rPr>
            </w:pPr>
            <w:r>
              <w:rPr>
                <w:rFonts w:ascii="宋体" w:hAnsi="宋体" w:cs="宋体" w:hint="eastAsia"/>
                <w:kern w:val="0"/>
                <w:sz w:val="20"/>
                <w:szCs w:val="20"/>
              </w:rPr>
              <w:t>手机号码</w:t>
            </w:r>
          </w:p>
        </w:tc>
        <w:tc>
          <w:tcPr>
            <w:tcW w:w="2234" w:type="dxa"/>
            <w:gridSpan w:val="2"/>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3F473A">
        <w:trPr>
          <w:trHeight w:val="83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单位地址</w:t>
            </w:r>
          </w:p>
        </w:tc>
        <w:tc>
          <w:tcPr>
            <w:tcW w:w="2666" w:type="dxa"/>
            <w:gridSpan w:val="4"/>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c>
          <w:tcPr>
            <w:tcW w:w="1538" w:type="dxa"/>
            <w:gridSpan w:val="2"/>
            <w:tcBorders>
              <w:top w:val="single" w:sz="4" w:space="0" w:color="auto"/>
              <w:left w:val="nil"/>
              <w:bottom w:val="single" w:sz="4" w:space="0" w:color="auto"/>
              <w:right w:val="single" w:sz="4" w:space="0" w:color="auto"/>
            </w:tcBorders>
            <w:vAlign w:val="center"/>
            <w:hideMark/>
          </w:tcPr>
          <w:p w:rsidR="003F473A" w:rsidRDefault="003F473A">
            <w:pPr>
              <w:widowControl/>
              <w:ind w:firstLineChars="100" w:firstLine="200"/>
              <w:jc w:val="left"/>
              <w:rPr>
                <w:rFonts w:ascii="宋体" w:hAnsi="宋体" w:cs="宋体"/>
                <w:kern w:val="0"/>
                <w:sz w:val="20"/>
                <w:szCs w:val="20"/>
              </w:rPr>
            </w:pPr>
            <w:r>
              <w:rPr>
                <w:rFonts w:ascii="宋体" w:hAnsi="宋体" w:cs="宋体" w:hint="eastAsia"/>
                <w:kern w:val="0"/>
                <w:sz w:val="20"/>
                <w:szCs w:val="20"/>
              </w:rPr>
              <w:t>邮政编码</w:t>
            </w:r>
          </w:p>
        </w:tc>
        <w:tc>
          <w:tcPr>
            <w:tcW w:w="2234" w:type="dxa"/>
            <w:gridSpan w:val="2"/>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3F473A">
        <w:trPr>
          <w:trHeight w:val="92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基地名称</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99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申报类型（单选）</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rPr>
                <w:rFonts w:ascii="宋体" w:hAnsi="宋体" w:cs="宋体"/>
                <w:kern w:val="0"/>
                <w:sz w:val="20"/>
                <w:szCs w:val="20"/>
              </w:rPr>
            </w:pPr>
            <w:r>
              <w:rPr>
                <w:rFonts w:ascii="宋体" w:hAnsi="宋体" w:cs="宋体" w:hint="eastAsia"/>
                <w:kern w:val="0"/>
                <w:sz w:val="20"/>
                <w:szCs w:val="20"/>
              </w:rPr>
              <w:t>□科技场馆类  □教育科研与重大工程类  □企业类  □自然资源类</w:t>
            </w:r>
          </w:p>
          <w:p w:rsidR="003F473A" w:rsidRDefault="003F473A">
            <w:pPr>
              <w:widowControl/>
              <w:rPr>
                <w:rFonts w:ascii="宋体" w:hAnsi="宋体" w:cs="宋体"/>
                <w:kern w:val="0"/>
                <w:sz w:val="20"/>
                <w:szCs w:val="20"/>
              </w:rPr>
            </w:pPr>
            <w:r>
              <w:rPr>
                <w:rFonts w:ascii="宋体" w:hAnsi="宋体" w:cs="宋体" w:hint="eastAsia"/>
                <w:kern w:val="0"/>
                <w:sz w:val="20"/>
                <w:szCs w:val="20"/>
              </w:rPr>
              <w:t>□其他类</w:t>
            </w:r>
          </w:p>
        </w:tc>
      </w:tr>
      <w:tr w:rsidR="003F473A" w:rsidTr="003F473A">
        <w:trPr>
          <w:trHeight w:val="1122"/>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已取得科普教育基地情况</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r>
              <w:rPr>
                <w:rFonts w:ascii="宋体" w:hAnsi="宋体" w:cs="宋体" w:hint="eastAsia"/>
                <w:kern w:val="0"/>
                <w:sz w:val="20"/>
                <w:szCs w:val="20"/>
              </w:rPr>
              <w:t>□全国科普教育基地 □全国学会科普教育基地  □省级科普教育基地    □地市级科普教育基地  □县级科普教育基地 □其他______</w:t>
            </w:r>
          </w:p>
        </w:tc>
      </w:tr>
      <w:tr w:rsidR="003F473A" w:rsidTr="00D1462C">
        <w:trPr>
          <w:trHeight w:val="1790"/>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科普服务宗旨</w:t>
            </w:r>
          </w:p>
        </w:tc>
        <w:tc>
          <w:tcPr>
            <w:tcW w:w="6438" w:type="dxa"/>
            <w:gridSpan w:val="8"/>
            <w:tcBorders>
              <w:top w:val="single" w:sz="4" w:space="0" w:color="auto"/>
              <w:left w:val="nil"/>
              <w:bottom w:val="single" w:sz="4" w:space="0" w:color="auto"/>
              <w:right w:val="single" w:sz="4" w:space="0" w:color="auto"/>
            </w:tcBorders>
            <w:vAlign w:val="center"/>
          </w:tcPr>
          <w:p w:rsidR="003F473A" w:rsidRDefault="003F473A">
            <w:pPr>
              <w:widowControl/>
              <w:jc w:val="left"/>
              <w:rPr>
                <w:rFonts w:ascii="宋体" w:hAnsi="宋体" w:cs="宋体"/>
                <w:kern w:val="0"/>
                <w:sz w:val="20"/>
                <w:szCs w:val="20"/>
              </w:rPr>
            </w:pPr>
          </w:p>
        </w:tc>
      </w:tr>
      <w:tr w:rsidR="003F473A" w:rsidTr="003F473A">
        <w:trPr>
          <w:trHeight w:val="616"/>
        </w:trPr>
        <w:tc>
          <w:tcPr>
            <w:tcW w:w="22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联系方式</w:t>
            </w:r>
          </w:p>
        </w:tc>
        <w:tc>
          <w:tcPr>
            <w:tcW w:w="1452" w:type="dxa"/>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联系人</w:t>
            </w:r>
          </w:p>
        </w:tc>
        <w:tc>
          <w:tcPr>
            <w:tcW w:w="1615" w:type="dxa"/>
            <w:gridSpan w:val="4"/>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c>
          <w:tcPr>
            <w:tcW w:w="1618" w:type="dxa"/>
            <w:gridSpan w:val="2"/>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电话</w:t>
            </w:r>
          </w:p>
        </w:tc>
        <w:tc>
          <w:tcPr>
            <w:tcW w:w="1753" w:type="dxa"/>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3F473A">
        <w:trPr>
          <w:trHeight w:val="55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1452" w:type="dxa"/>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传真</w:t>
            </w:r>
          </w:p>
        </w:tc>
        <w:tc>
          <w:tcPr>
            <w:tcW w:w="1615" w:type="dxa"/>
            <w:gridSpan w:val="4"/>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c>
          <w:tcPr>
            <w:tcW w:w="1618" w:type="dxa"/>
            <w:gridSpan w:val="2"/>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E-mail</w:t>
            </w:r>
          </w:p>
        </w:tc>
        <w:tc>
          <w:tcPr>
            <w:tcW w:w="1753" w:type="dxa"/>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3F473A">
        <w:trPr>
          <w:trHeight w:val="690"/>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基地网站或网页</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700"/>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占地面积（亩）</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700"/>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建筑面积（平方米）</w:t>
            </w:r>
          </w:p>
        </w:tc>
        <w:tc>
          <w:tcPr>
            <w:tcW w:w="6438" w:type="dxa"/>
            <w:gridSpan w:val="8"/>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3F473A">
        <w:trPr>
          <w:trHeight w:val="710"/>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固定资产（万元）</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lastRenderedPageBreak/>
              <w:t>二、未来五年基地科普工作规划（不超过1800字）</w:t>
            </w:r>
          </w:p>
        </w:tc>
      </w:tr>
      <w:tr w:rsidR="003F473A" w:rsidTr="003F473A">
        <w:trPr>
          <w:trHeight w:val="710"/>
        </w:trPr>
        <w:tc>
          <w:tcPr>
            <w:tcW w:w="8647" w:type="dxa"/>
            <w:gridSpan w:val="10"/>
            <w:tcBorders>
              <w:top w:val="single" w:sz="4" w:space="0" w:color="auto"/>
              <w:left w:val="single" w:sz="4" w:space="0" w:color="auto"/>
              <w:bottom w:val="single" w:sz="4" w:space="0" w:color="auto"/>
              <w:right w:val="single" w:sz="4" w:space="0" w:color="auto"/>
            </w:tcBorders>
            <w:vAlign w:val="center"/>
          </w:tcPr>
          <w:p w:rsidR="003F473A" w:rsidRDefault="003F473A">
            <w:pPr>
              <w:widowControl/>
              <w:rPr>
                <w:rFonts w:ascii="宋体" w:eastAsia="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3F473A" w:rsidRDefault="003F473A">
            <w:pPr>
              <w:widowControl/>
              <w:rPr>
                <w:rFonts w:ascii="宋体" w:hAnsi="宋体" w:cs="宋体"/>
                <w:kern w:val="0"/>
                <w:sz w:val="20"/>
                <w:szCs w:val="20"/>
              </w:rPr>
            </w:pPr>
          </w:p>
          <w:p w:rsidR="00D1462C" w:rsidRDefault="00D1462C">
            <w:pPr>
              <w:widowControl/>
              <w:rPr>
                <w:rFonts w:ascii="宋体" w:hAnsi="宋体" w:cs="宋体"/>
                <w:kern w:val="0"/>
                <w:sz w:val="20"/>
                <w:szCs w:val="20"/>
              </w:rPr>
            </w:pPr>
          </w:p>
          <w:p w:rsidR="00D1462C" w:rsidRDefault="00D1462C">
            <w:pPr>
              <w:widowControl/>
              <w:rPr>
                <w:rFonts w:ascii="宋体" w:hAnsi="宋体" w:cs="宋体"/>
                <w:kern w:val="0"/>
                <w:sz w:val="20"/>
                <w:szCs w:val="20"/>
              </w:rPr>
            </w:pPr>
          </w:p>
        </w:tc>
      </w:tr>
      <w:tr w:rsidR="003F473A" w:rsidTr="003F473A">
        <w:trPr>
          <w:trHeight w:val="619"/>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lastRenderedPageBreak/>
              <w:t>三、现有设施条件</w:t>
            </w:r>
          </w:p>
        </w:tc>
      </w:tr>
      <w:tr w:rsidR="003F473A" w:rsidTr="003F473A">
        <w:trPr>
          <w:trHeight w:val="779"/>
        </w:trPr>
        <w:tc>
          <w:tcPr>
            <w:tcW w:w="22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eastAsia="宋体" w:hAnsi="宋体" w:cs="宋体"/>
                <w:kern w:val="0"/>
                <w:sz w:val="20"/>
                <w:szCs w:val="20"/>
              </w:rPr>
            </w:pPr>
            <w:r>
              <w:rPr>
                <w:rFonts w:ascii="宋体" w:hAnsi="宋体" w:cs="宋体" w:hint="eastAsia"/>
                <w:kern w:val="0"/>
                <w:sz w:val="20"/>
                <w:szCs w:val="20"/>
              </w:rPr>
              <w:t>科普展示面积</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室内（平方米）</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7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室外（平方米）</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811"/>
        </w:trPr>
        <w:tc>
          <w:tcPr>
            <w:tcW w:w="22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ind w:firstLineChars="200" w:firstLine="400"/>
              <w:rPr>
                <w:rFonts w:ascii="宋体" w:hAnsi="宋体" w:cs="宋体"/>
                <w:kern w:val="0"/>
                <w:sz w:val="20"/>
                <w:szCs w:val="20"/>
              </w:rPr>
            </w:pPr>
            <w:r>
              <w:rPr>
                <w:rFonts w:ascii="宋体" w:hAnsi="宋体" w:cs="宋体" w:hint="eastAsia"/>
                <w:kern w:val="0"/>
                <w:sz w:val="20"/>
                <w:szCs w:val="20"/>
              </w:rPr>
              <w:t>展品（标本）</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数量（个）</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7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上年度更新率（%）</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1415"/>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科普培训教室</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面积（平方米）</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840"/>
        </w:trPr>
        <w:tc>
          <w:tcPr>
            <w:tcW w:w="22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科普宣传栏</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数量（个）</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8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面积（延米）</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779"/>
        </w:trPr>
        <w:tc>
          <w:tcPr>
            <w:tcW w:w="220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科普图书</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种类</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77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数量（册）</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1339"/>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电脑、投影仪等多媒体设备</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数量（台）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t>四、开放接待情况</w:t>
            </w:r>
          </w:p>
        </w:tc>
      </w:tr>
      <w:tr w:rsidR="003F473A" w:rsidTr="003F473A">
        <w:trPr>
          <w:trHeight w:val="1205"/>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eastAsia="宋体" w:hAnsi="宋体" w:cs="宋体"/>
                <w:kern w:val="0"/>
                <w:sz w:val="20"/>
                <w:szCs w:val="20"/>
              </w:rPr>
            </w:pPr>
            <w:r>
              <w:rPr>
                <w:rFonts w:ascii="宋体" w:hAnsi="宋体" w:cs="宋体" w:hint="eastAsia"/>
                <w:kern w:val="0"/>
                <w:sz w:val="20"/>
                <w:szCs w:val="20"/>
              </w:rPr>
              <w:t>全年开放接待天数（天）</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1123"/>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日常开放接待时间</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1111"/>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全年开放接待人数（人次）</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lastRenderedPageBreak/>
              <w:t>五、已有经费投入</w:t>
            </w:r>
          </w:p>
        </w:tc>
      </w:tr>
      <w:tr w:rsidR="003F473A" w:rsidTr="003F473A">
        <w:trPr>
          <w:trHeight w:val="1346"/>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eastAsia="宋体" w:hAnsi="宋体" w:cs="宋体"/>
                <w:kern w:val="0"/>
                <w:sz w:val="20"/>
                <w:szCs w:val="20"/>
              </w:rPr>
            </w:pPr>
            <w:r>
              <w:rPr>
                <w:rFonts w:ascii="宋体" w:hAnsi="宋体" w:cs="宋体" w:hint="eastAsia"/>
                <w:kern w:val="0"/>
                <w:sz w:val="20"/>
                <w:szCs w:val="20"/>
              </w:rPr>
              <w:t>上年度基地全年支出（万元）</w:t>
            </w:r>
          </w:p>
        </w:tc>
        <w:tc>
          <w:tcPr>
            <w:tcW w:w="2101" w:type="dxa"/>
            <w:gridSpan w:val="2"/>
            <w:tcBorders>
              <w:top w:val="single" w:sz="4" w:space="0" w:color="auto"/>
              <w:left w:val="nil"/>
              <w:bottom w:val="single" w:sz="4" w:space="0" w:color="auto"/>
              <w:right w:val="single" w:sz="4" w:space="0" w:color="auto"/>
            </w:tcBorders>
            <w:vAlign w:val="center"/>
            <w:hideMark/>
          </w:tcPr>
          <w:p w:rsidR="003F473A" w:rsidRDefault="003F473A">
            <w:pPr>
              <w:rPr>
                <w:rFonts w:ascii="宋体" w:hAnsi="宋体" w:cs="宋体"/>
                <w:kern w:val="0"/>
                <w:sz w:val="20"/>
                <w:szCs w:val="20"/>
              </w:rPr>
            </w:pPr>
          </w:p>
        </w:tc>
        <w:tc>
          <w:tcPr>
            <w:tcW w:w="2103" w:type="dxa"/>
            <w:gridSpan w:val="4"/>
            <w:tcBorders>
              <w:top w:val="single" w:sz="4" w:space="0" w:color="auto"/>
              <w:left w:val="nil"/>
              <w:bottom w:val="single" w:sz="4" w:space="0" w:color="auto"/>
              <w:right w:val="single" w:sz="4" w:space="0" w:color="auto"/>
            </w:tcBorders>
            <w:vAlign w:val="center"/>
            <w:hideMark/>
          </w:tcPr>
          <w:p w:rsidR="003F473A" w:rsidRDefault="003F473A">
            <w:pPr>
              <w:jc w:val="center"/>
              <w:rPr>
                <w:rFonts w:ascii="宋体" w:hAnsi="宋体" w:cs="宋体"/>
                <w:b/>
                <w:bCs/>
                <w:kern w:val="0"/>
                <w:sz w:val="20"/>
                <w:szCs w:val="20"/>
              </w:rPr>
            </w:pPr>
            <w:r>
              <w:rPr>
                <w:rFonts w:ascii="宋体" w:hAnsi="宋体" w:cs="宋体" w:hint="eastAsia"/>
                <w:kern w:val="0"/>
                <w:sz w:val="20"/>
                <w:szCs w:val="20"/>
              </w:rPr>
              <w:t>其中：科普工作支出占比（%）</w:t>
            </w:r>
          </w:p>
        </w:tc>
        <w:tc>
          <w:tcPr>
            <w:tcW w:w="2234" w:type="dxa"/>
            <w:gridSpan w:val="2"/>
            <w:tcBorders>
              <w:top w:val="single" w:sz="4" w:space="0" w:color="auto"/>
              <w:left w:val="nil"/>
              <w:bottom w:val="single" w:sz="4" w:space="0" w:color="auto"/>
              <w:right w:val="single" w:sz="4" w:space="0" w:color="auto"/>
            </w:tcBorders>
            <w:vAlign w:val="center"/>
            <w:hideMark/>
          </w:tcPr>
          <w:p w:rsidR="003F473A" w:rsidRDefault="003F473A">
            <w:pPr>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3F473A" w:rsidTr="00D1462C">
        <w:trPr>
          <w:trHeight w:val="1688"/>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近三年每年科普经费收支情况</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t>六、科普队伍现状</w:t>
            </w:r>
          </w:p>
        </w:tc>
      </w:tr>
      <w:tr w:rsidR="003F473A" w:rsidTr="003F473A">
        <w:trPr>
          <w:trHeight w:val="190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eastAsia="宋体" w:hAnsi="宋体" w:cs="宋体"/>
                <w:kern w:val="0"/>
                <w:sz w:val="20"/>
                <w:szCs w:val="20"/>
              </w:rPr>
            </w:pPr>
            <w:r>
              <w:rPr>
                <w:rFonts w:ascii="宋体" w:hAnsi="宋体" w:cs="宋体" w:hint="eastAsia"/>
                <w:kern w:val="0"/>
                <w:sz w:val="20"/>
                <w:szCs w:val="20"/>
              </w:rPr>
              <w:t>专职科普人员（人）</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（人员名单见附件）</w:t>
            </w:r>
          </w:p>
        </w:tc>
      </w:tr>
      <w:tr w:rsidR="003F473A" w:rsidTr="003F473A">
        <w:trPr>
          <w:trHeight w:val="1688"/>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兼职科普人员（人）</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（人员名单见附件）</w:t>
            </w:r>
          </w:p>
        </w:tc>
      </w:tr>
      <w:tr w:rsidR="003F473A" w:rsidTr="003F473A">
        <w:trPr>
          <w:trHeight w:val="1697"/>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聘请专家顾问（人）</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1824"/>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科普志愿者（人）</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2561"/>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专兼职科普人员业务交流或培训活动开展情况</w:t>
            </w:r>
          </w:p>
        </w:tc>
        <w:tc>
          <w:tcPr>
            <w:tcW w:w="6438" w:type="dxa"/>
            <w:gridSpan w:val="8"/>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3F473A">
        <w:trPr>
          <w:trHeight w:val="619"/>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jc w:val="center"/>
              <w:rPr>
                <w:rFonts w:ascii="微软雅黑" w:eastAsia="微软雅黑" w:hAnsi="微软雅黑" w:cs="微软雅黑"/>
                <w:color w:val="000008"/>
                <w:sz w:val="28"/>
                <w:szCs w:val="36"/>
              </w:rPr>
            </w:pPr>
            <w:r>
              <w:rPr>
                <w:rFonts w:ascii="微软雅黑" w:eastAsia="微软雅黑" w:hAnsi="微软雅黑" w:cs="微软雅黑" w:hint="eastAsia"/>
                <w:color w:val="000008"/>
                <w:sz w:val="28"/>
                <w:szCs w:val="36"/>
              </w:rPr>
              <w:lastRenderedPageBreak/>
              <w:t>七、科普活动开展</w:t>
            </w:r>
          </w:p>
        </w:tc>
      </w:tr>
      <w:tr w:rsidR="003F473A" w:rsidTr="003F473A">
        <w:trPr>
          <w:trHeight w:val="1346"/>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eastAsia="宋体" w:hAnsi="宋体" w:cs="宋体"/>
                <w:kern w:val="0"/>
                <w:sz w:val="20"/>
                <w:szCs w:val="20"/>
              </w:rPr>
            </w:pPr>
            <w:r>
              <w:rPr>
                <w:rFonts w:ascii="宋体" w:hAnsi="宋体" w:cs="宋体" w:hint="eastAsia"/>
                <w:kern w:val="0"/>
                <w:sz w:val="20"/>
                <w:szCs w:val="20"/>
              </w:rPr>
              <w:t>科普工作制度</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r>
              <w:rPr>
                <w:rFonts w:ascii="宋体" w:hAnsi="宋体" w:cs="宋体" w:hint="eastAsia"/>
                <w:kern w:val="0"/>
                <w:sz w:val="20"/>
                <w:szCs w:val="20"/>
              </w:rPr>
              <w:t xml:space="preserve">□科普工作管理制度 □科普经费管理制度 □科普资料、科普资源包管理制度 □科普员工工作指导手册 □科普工作安全预案 </w:t>
            </w:r>
          </w:p>
        </w:tc>
      </w:tr>
      <w:tr w:rsidR="003F473A" w:rsidTr="003F473A">
        <w:trPr>
          <w:trHeight w:val="1123"/>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科普工作规划</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r>
              <w:rPr>
                <w:rFonts w:ascii="宋体" w:hAnsi="宋体" w:cs="宋体" w:hint="eastAsia"/>
                <w:kern w:val="0"/>
                <w:sz w:val="20"/>
                <w:szCs w:val="20"/>
              </w:rPr>
              <w:t>□科普工作年度计划 □科普工作长期规划</w:t>
            </w:r>
          </w:p>
        </w:tc>
      </w:tr>
      <w:tr w:rsidR="003F473A" w:rsidTr="003F473A">
        <w:trPr>
          <w:trHeight w:val="619"/>
        </w:trPr>
        <w:tc>
          <w:tcPr>
            <w:tcW w:w="994"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参与大型科普活动</w:t>
            </w:r>
          </w:p>
        </w:tc>
        <w:tc>
          <w:tcPr>
            <w:tcW w:w="1215"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全国科技活动周</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上年度参与人次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上年度持续天数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上年度活动概况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1215"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全国</w:t>
            </w:r>
          </w:p>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科普日</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上年度参与人次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上年度持续天数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上年度活动概况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1215"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其他活动</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上年度参与人次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上年度持续天数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上年度活动概况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994"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组织特色科普活动</w:t>
            </w:r>
          </w:p>
        </w:tc>
        <w:tc>
          <w:tcPr>
            <w:tcW w:w="1215"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rPr>
                <w:rFonts w:ascii="宋体" w:hAnsi="宋体" w:cs="宋体"/>
                <w:kern w:val="0"/>
                <w:sz w:val="20"/>
                <w:szCs w:val="20"/>
              </w:rPr>
            </w:pPr>
            <w:r>
              <w:rPr>
                <w:rFonts w:ascii="宋体" w:hAnsi="宋体" w:cs="宋体" w:hint="eastAsia"/>
                <w:kern w:val="0"/>
                <w:sz w:val="20"/>
                <w:szCs w:val="20"/>
              </w:rPr>
              <w:t>科普进社区、进学校、进乡村等</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上年度参与人次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上年度活动概况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726"/>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1215"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rPr>
                <w:rFonts w:ascii="宋体" w:hAnsi="宋体" w:cs="宋体"/>
                <w:kern w:val="0"/>
                <w:sz w:val="20"/>
                <w:szCs w:val="20"/>
              </w:rPr>
            </w:pPr>
            <w:r>
              <w:rPr>
                <w:rFonts w:ascii="宋体" w:hAnsi="宋体" w:cs="宋体" w:hint="eastAsia"/>
                <w:kern w:val="0"/>
                <w:sz w:val="20"/>
                <w:szCs w:val="20"/>
              </w:rPr>
              <w:t>青少年科技夏（冬）令营、研学、社会实践等</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上年度参与人次</w:t>
            </w:r>
          </w:p>
        </w:tc>
        <w:tc>
          <w:tcPr>
            <w:tcW w:w="4337" w:type="dxa"/>
            <w:gridSpan w:val="6"/>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D1462C">
        <w:trPr>
          <w:trHeight w:val="693"/>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上年度活动概况</w:t>
            </w:r>
          </w:p>
        </w:tc>
        <w:tc>
          <w:tcPr>
            <w:tcW w:w="4337" w:type="dxa"/>
            <w:gridSpan w:val="6"/>
            <w:tcBorders>
              <w:top w:val="single" w:sz="4" w:space="0" w:color="auto"/>
              <w:left w:val="nil"/>
              <w:bottom w:val="single" w:sz="4" w:space="0" w:color="auto"/>
              <w:right w:val="single" w:sz="4" w:space="0" w:color="auto"/>
            </w:tcBorders>
            <w:vAlign w:val="center"/>
          </w:tcPr>
          <w:p w:rsidR="003F473A" w:rsidRDefault="003F473A">
            <w:pPr>
              <w:widowControl/>
              <w:jc w:val="center"/>
              <w:rPr>
                <w:rFonts w:ascii="宋体" w:hAnsi="宋体" w:cs="宋体"/>
                <w:kern w:val="0"/>
                <w:sz w:val="20"/>
                <w:szCs w:val="20"/>
              </w:rPr>
            </w:pPr>
          </w:p>
        </w:tc>
      </w:tr>
      <w:tr w:rsidR="003F473A" w:rsidTr="00D1462C">
        <w:trPr>
          <w:trHeight w:val="1145"/>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1215" w:type="dxa"/>
            <w:vMerge w:val="restart"/>
            <w:tcBorders>
              <w:top w:val="nil"/>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其他活动</w:t>
            </w: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上年度参与人次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1273"/>
        </w:trPr>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2101" w:type="dxa"/>
            <w:gridSpan w:val="2"/>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上年度活动概况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8"/>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lastRenderedPageBreak/>
              <w:t>组织科普讲座</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上年度讲座次数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讲座内容概况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3"/>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组织科普展览</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上年度展览次数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展览内容概况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49"/>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开展技术培训</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上年度培训次数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技术培训概况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9"/>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发放图书资料</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上年度发放册数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发放图书概况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5"/>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更新宣传栏内容</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上年度更新次数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上年度受众人次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专栏内容概况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37"/>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制作科普视频</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近三年制作数量</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科普视频概况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47"/>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创作科普宣传资料</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近三年制作数量</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近三年受众人次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科普宣传资料概况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543"/>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开展线上科普活动</w:t>
            </w: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近三年活动次数</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近三年参与人次</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left"/>
              <w:rPr>
                <w:rFonts w:ascii="宋体" w:hAnsi="宋体" w:cs="宋体"/>
                <w:kern w:val="0"/>
                <w:sz w:val="20"/>
                <w:szCs w:val="20"/>
              </w:rPr>
            </w:pPr>
          </w:p>
        </w:tc>
        <w:tc>
          <w:tcPr>
            <w:tcW w:w="3316" w:type="dxa"/>
            <w:gridSpan w:val="3"/>
            <w:tcBorders>
              <w:top w:val="nil"/>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活动内容概况</w:t>
            </w:r>
          </w:p>
        </w:tc>
        <w:tc>
          <w:tcPr>
            <w:tcW w:w="4337" w:type="dxa"/>
            <w:gridSpan w:val="6"/>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2256"/>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lastRenderedPageBreak/>
              <w:t>近三年科普活动媒体报道情况</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D1462C">
        <w:trPr>
          <w:trHeight w:val="2117"/>
        </w:trPr>
        <w:tc>
          <w:tcPr>
            <w:tcW w:w="2209" w:type="dxa"/>
            <w:gridSpan w:val="2"/>
            <w:tcBorders>
              <w:top w:val="single" w:sz="4" w:space="0" w:color="auto"/>
              <w:left w:val="single" w:sz="4" w:space="0" w:color="auto"/>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近三年获得县级以上科普工作奖励</w:t>
            </w:r>
          </w:p>
        </w:tc>
        <w:tc>
          <w:tcPr>
            <w:tcW w:w="6438" w:type="dxa"/>
            <w:gridSpan w:val="8"/>
            <w:tcBorders>
              <w:top w:val="single" w:sz="4" w:space="0" w:color="auto"/>
              <w:left w:val="nil"/>
              <w:bottom w:val="single" w:sz="4" w:space="0" w:color="auto"/>
              <w:right w:val="single" w:sz="4" w:space="0" w:color="auto"/>
            </w:tcBorders>
            <w:vAlign w:val="center"/>
            <w:hideMark/>
          </w:tcPr>
          <w:p w:rsidR="003F473A" w:rsidRDefault="003F473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F473A" w:rsidTr="003F473A">
        <w:trPr>
          <w:trHeight w:val="612"/>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widowControl/>
              <w:jc w:val="center"/>
              <w:rPr>
                <w:rFonts w:ascii="宋体" w:hAnsi="宋体" w:cs="宋体"/>
                <w:b/>
                <w:bCs/>
                <w:kern w:val="0"/>
                <w:sz w:val="20"/>
                <w:szCs w:val="20"/>
              </w:rPr>
            </w:pPr>
            <w:r>
              <w:rPr>
                <w:rFonts w:ascii="宋体" w:hAnsi="宋体" w:cs="宋体" w:hint="eastAsia"/>
                <w:b/>
                <w:bCs/>
                <w:kern w:val="0"/>
                <w:sz w:val="20"/>
                <w:szCs w:val="20"/>
              </w:rPr>
              <w:t>八、申报单位意见</w:t>
            </w:r>
          </w:p>
        </w:tc>
      </w:tr>
      <w:tr w:rsidR="003F473A" w:rsidTr="00D1462C">
        <w:trPr>
          <w:trHeight w:val="9059"/>
        </w:trPr>
        <w:tc>
          <w:tcPr>
            <w:tcW w:w="8647" w:type="dxa"/>
            <w:gridSpan w:val="10"/>
            <w:tcBorders>
              <w:top w:val="single" w:sz="4" w:space="0" w:color="auto"/>
              <w:left w:val="single" w:sz="4" w:space="0" w:color="auto"/>
              <w:bottom w:val="single" w:sz="4" w:space="0" w:color="auto"/>
              <w:right w:val="single" w:sz="4" w:space="0" w:color="000000"/>
            </w:tcBorders>
            <w:vAlign w:val="bottom"/>
          </w:tcPr>
          <w:p w:rsidR="003F473A" w:rsidRDefault="003F473A">
            <w:pPr>
              <w:widowControl/>
              <w:spacing w:after="240"/>
              <w:ind w:firstLineChars="200" w:firstLine="480"/>
              <w:jc w:val="left"/>
              <w:rPr>
                <w:rFonts w:ascii="宋体" w:hAnsi="宋体" w:cs="宋体"/>
                <w:kern w:val="0"/>
                <w:sz w:val="20"/>
                <w:szCs w:val="20"/>
              </w:rPr>
            </w:pPr>
            <w:r>
              <w:rPr>
                <w:rFonts w:ascii="宋体" w:hAnsi="宋体" w:cs="宋体" w:hint="eastAsia"/>
                <w:kern w:val="0"/>
                <w:sz w:val="24"/>
                <w:szCs w:val="20"/>
              </w:rPr>
              <w:t>以上材料属实，符合申报条件，特此申报中国海洋湖沼学会科普教育基地。</w:t>
            </w:r>
          </w:p>
          <w:p w:rsidR="003F473A" w:rsidRDefault="003F473A">
            <w:pPr>
              <w:widowControl/>
              <w:spacing w:after="240"/>
              <w:jc w:val="left"/>
              <w:rPr>
                <w:rFonts w:ascii="宋体" w:hAnsi="宋体" w:cs="宋体"/>
                <w:kern w:val="0"/>
                <w:sz w:val="20"/>
                <w:szCs w:val="20"/>
              </w:rPr>
            </w:pPr>
          </w:p>
          <w:p w:rsidR="003F473A" w:rsidRDefault="003F473A">
            <w:pPr>
              <w:widowControl/>
              <w:spacing w:after="240"/>
              <w:jc w:val="left"/>
              <w:rPr>
                <w:rFonts w:ascii="宋体" w:hAnsi="宋体" w:cs="宋体"/>
                <w:kern w:val="0"/>
                <w:sz w:val="24"/>
                <w:szCs w:val="20"/>
              </w:rPr>
            </w:pPr>
          </w:p>
          <w:p w:rsidR="003F473A" w:rsidRDefault="003F473A">
            <w:pPr>
              <w:widowControl/>
              <w:spacing w:after="240"/>
              <w:jc w:val="left"/>
              <w:rPr>
                <w:rFonts w:ascii="宋体" w:hAnsi="宋体" w:cs="宋体"/>
                <w:kern w:val="0"/>
                <w:sz w:val="20"/>
                <w:szCs w:val="20"/>
              </w:rPr>
            </w:pPr>
          </w:p>
          <w:p w:rsidR="003F473A" w:rsidRDefault="003F473A">
            <w:pPr>
              <w:widowControl/>
              <w:spacing w:after="240"/>
              <w:ind w:firstLineChars="1600" w:firstLine="3200"/>
              <w:jc w:val="left"/>
              <w:rPr>
                <w:rFonts w:ascii="宋体" w:hAnsi="宋体" w:cs="宋体"/>
                <w:kern w:val="0"/>
                <w:sz w:val="20"/>
                <w:szCs w:val="20"/>
              </w:rPr>
            </w:pPr>
            <w:r>
              <w:rPr>
                <w:rFonts w:ascii="宋体" w:hAnsi="宋体" w:cs="宋体" w:hint="eastAsia"/>
                <w:kern w:val="0"/>
                <w:sz w:val="20"/>
                <w:szCs w:val="20"/>
              </w:rPr>
              <w:t>申报单位：（盖章）</w:t>
            </w:r>
          </w:p>
          <w:p w:rsidR="003F473A" w:rsidRDefault="003F473A">
            <w:pPr>
              <w:widowControl/>
              <w:spacing w:after="240"/>
              <w:ind w:firstLineChars="1600" w:firstLine="3200"/>
              <w:jc w:val="left"/>
              <w:rPr>
                <w:rFonts w:ascii="宋体" w:hAnsi="宋体" w:cs="宋体"/>
                <w:kern w:val="0"/>
                <w:sz w:val="20"/>
                <w:szCs w:val="20"/>
              </w:rPr>
            </w:pPr>
            <w:r>
              <w:rPr>
                <w:rFonts w:ascii="宋体" w:hAnsi="宋体" w:cs="宋体" w:hint="eastAsia"/>
                <w:kern w:val="0"/>
                <w:sz w:val="20"/>
                <w:szCs w:val="20"/>
              </w:rPr>
              <w:t>申报日期：</w:t>
            </w:r>
            <w:r w:rsidR="00390801">
              <w:rPr>
                <w:rFonts w:ascii="宋体" w:hAnsi="宋体" w:cs="宋体" w:hint="eastAsia"/>
                <w:kern w:val="0"/>
                <w:sz w:val="20"/>
                <w:szCs w:val="20"/>
              </w:rPr>
              <w:t xml:space="preserve">        </w:t>
            </w:r>
            <w:r>
              <w:rPr>
                <w:rFonts w:ascii="宋体" w:hAnsi="宋体" w:cs="宋体" w:hint="eastAsia"/>
                <w:kern w:val="0"/>
                <w:sz w:val="20"/>
                <w:szCs w:val="20"/>
              </w:rPr>
              <w:t>年     月     日</w:t>
            </w:r>
          </w:p>
          <w:p w:rsidR="003F473A" w:rsidRDefault="003F473A">
            <w:pPr>
              <w:widowControl/>
              <w:spacing w:after="240"/>
              <w:jc w:val="left"/>
              <w:rPr>
                <w:rFonts w:ascii="宋体" w:hAnsi="宋体" w:cs="宋体"/>
                <w:kern w:val="0"/>
                <w:sz w:val="20"/>
                <w:szCs w:val="20"/>
              </w:rPr>
            </w:pPr>
          </w:p>
          <w:p w:rsidR="003F473A" w:rsidRDefault="003F473A" w:rsidP="00D1462C">
            <w:pPr>
              <w:widowControl/>
              <w:spacing w:after="240"/>
              <w:jc w:val="left"/>
              <w:rPr>
                <w:rFonts w:ascii="宋体" w:hAnsi="宋体" w:cs="宋体"/>
                <w:kern w:val="0"/>
                <w:sz w:val="20"/>
                <w:szCs w:val="20"/>
              </w:rPr>
            </w:pPr>
            <w:r>
              <w:rPr>
                <w:rFonts w:ascii="宋体" w:hAnsi="宋体" w:cs="宋体" w:hint="eastAsia"/>
                <w:kern w:val="0"/>
                <w:sz w:val="20"/>
                <w:szCs w:val="20"/>
              </w:rPr>
              <w:t>（注：会员单位可以直接申报，无需推荐单位；非会员单位申报，需经领域相关的学会分支机构进行推荐）</w:t>
            </w:r>
          </w:p>
          <w:p w:rsidR="00D1462C" w:rsidRDefault="00D1462C" w:rsidP="00D1462C">
            <w:pPr>
              <w:widowControl/>
              <w:spacing w:after="240"/>
              <w:jc w:val="left"/>
              <w:rPr>
                <w:rFonts w:ascii="宋体" w:hAnsi="宋体" w:cs="宋体"/>
                <w:kern w:val="0"/>
                <w:sz w:val="20"/>
                <w:szCs w:val="20"/>
              </w:rPr>
            </w:pPr>
          </w:p>
          <w:p w:rsidR="00D1462C" w:rsidRDefault="00D1462C" w:rsidP="00D1462C">
            <w:pPr>
              <w:widowControl/>
              <w:spacing w:after="240"/>
              <w:jc w:val="left"/>
              <w:rPr>
                <w:rFonts w:ascii="宋体" w:hAnsi="宋体" w:cs="宋体"/>
                <w:kern w:val="0"/>
                <w:sz w:val="20"/>
                <w:szCs w:val="20"/>
              </w:rPr>
            </w:pPr>
          </w:p>
          <w:p w:rsidR="00D1462C" w:rsidRDefault="00D1462C" w:rsidP="00D1462C">
            <w:pPr>
              <w:widowControl/>
              <w:spacing w:after="240"/>
              <w:jc w:val="left"/>
              <w:rPr>
                <w:rFonts w:ascii="宋体" w:hAnsi="宋体" w:cs="宋体"/>
                <w:kern w:val="0"/>
                <w:sz w:val="20"/>
                <w:szCs w:val="20"/>
              </w:rPr>
            </w:pPr>
          </w:p>
        </w:tc>
      </w:tr>
      <w:tr w:rsidR="003F473A" w:rsidTr="003F473A">
        <w:trPr>
          <w:trHeight w:val="612"/>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widowControl/>
              <w:jc w:val="center"/>
              <w:rPr>
                <w:rFonts w:ascii="宋体" w:hAnsi="宋体" w:cs="宋体"/>
                <w:b/>
                <w:bCs/>
                <w:kern w:val="0"/>
                <w:sz w:val="20"/>
                <w:szCs w:val="20"/>
              </w:rPr>
            </w:pPr>
            <w:r>
              <w:rPr>
                <w:rFonts w:ascii="宋体" w:hAnsi="宋体" w:cs="宋体" w:hint="eastAsia"/>
                <w:b/>
                <w:bCs/>
                <w:kern w:val="0"/>
                <w:sz w:val="20"/>
                <w:szCs w:val="20"/>
              </w:rPr>
              <w:lastRenderedPageBreak/>
              <w:t>九、分支机构推荐意见</w:t>
            </w:r>
          </w:p>
        </w:tc>
      </w:tr>
      <w:tr w:rsidR="003F473A" w:rsidTr="00D1462C">
        <w:trPr>
          <w:trHeight w:val="4179"/>
        </w:trPr>
        <w:tc>
          <w:tcPr>
            <w:tcW w:w="8647" w:type="dxa"/>
            <w:gridSpan w:val="10"/>
            <w:tcBorders>
              <w:top w:val="single" w:sz="4" w:space="0" w:color="auto"/>
              <w:left w:val="single" w:sz="4" w:space="0" w:color="auto"/>
              <w:bottom w:val="single" w:sz="4" w:space="0" w:color="auto"/>
              <w:right w:val="single" w:sz="4" w:space="0" w:color="000000"/>
            </w:tcBorders>
            <w:vAlign w:val="bottom"/>
          </w:tcPr>
          <w:p w:rsidR="003F473A" w:rsidRDefault="003F473A">
            <w:pPr>
              <w:widowControl/>
              <w:spacing w:after="240"/>
              <w:jc w:val="left"/>
              <w:rPr>
                <w:rFonts w:ascii="宋体" w:hAnsi="宋体" w:cs="宋体"/>
                <w:kern w:val="0"/>
                <w:sz w:val="20"/>
                <w:szCs w:val="20"/>
              </w:rPr>
            </w:pPr>
          </w:p>
          <w:p w:rsidR="003F473A" w:rsidRDefault="003F473A">
            <w:pPr>
              <w:widowControl/>
              <w:spacing w:after="240"/>
              <w:ind w:firstLineChars="200" w:firstLine="480"/>
              <w:jc w:val="left"/>
              <w:rPr>
                <w:rFonts w:ascii="宋体" w:hAnsi="宋体" w:cs="宋体"/>
                <w:kern w:val="0"/>
                <w:sz w:val="24"/>
                <w:szCs w:val="20"/>
              </w:rPr>
            </w:pPr>
            <w:r>
              <w:rPr>
                <w:rFonts w:ascii="宋体" w:hAnsi="宋体" w:cs="宋体" w:hint="eastAsia"/>
                <w:kern w:val="0"/>
                <w:sz w:val="24"/>
                <w:szCs w:val="20"/>
              </w:rPr>
              <w:t>经审查，该基地符合中国海洋湖沼学会科普教育基地申报标准，同意推荐。</w:t>
            </w:r>
          </w:p>
          <w:p w:rsidR="003F473A" w:rsidRDefault="003F473A">
            <w:pPr>
              <w:widowControl/>
              <w:spacing w:after="240"/>
              <w:jc w:val="left"/>
              <w:rPr>
                <w:rFonts w:ascii="宋体" w:hAnsi="宋体" w:cs="宋体"/>
                <w:kern w:val="0"/>
                <w:sz w:val="20"/>
                <w:szCs w:val="20"/>
              </w:rPr>
            </w:pPr>
          </w:p>
          <w:p w:rsidR="003F473A" w:rsidRDefault="003F473A">
            <w:pPr>
              <w:widowControl/>
              <w:spacing w:after="240"/>
              <w:ind w:firstLineChars="1700" w:firstLine="3400"/>
              <w:jc w:val="left"/>
              <w:rPr>
                <w:rFonts w:ascii="宋体" w:hAnsi="宋体" w:cs="宋体"/>
                <w:kern w:val="0"/>
                <w:sz w:val="20"/>
                <w:szCs w:val="20"/>
              </w:rPr>
            </w:pPr>
            <w:r>
              <w:rPr>
                <w:rFonts w:ascii="宋体" w:hAnsi="宋体" w:cs="宋体" w:hint="eastAsia"/>
                <w:kern w:val="0"/>
                <w:sz w:val="20"/>
                <w:szCs w:val="20"/>
              </w:rPr>
              <w:t xml:space="preserve">分支机构名称： </w:t>
            </w:r>
          </w:p>
          <w:p w:rsidR="003F473A" w:rsidRDefault="003F473A">
            <w:pPr>
              <w:widowControl/>
              <w:spacing w:after="240"/>
              <w:ind w:firstLineChars="1700" w:firstLine="3400"/>
              <w:jc w:val="left"/>
              <w:rPr>
                <w:rFonts w:ascii="宋体" w:hAnsi="宋体" w:cs="宋体"/>
                <w:kern w:val="0"/>
                <w:sz w:val="20"/>
                <w:szCs w:val="20"/>
              </w:rPr>
            </w:pPr>
            <w:r>
              <w:rPr>
                <w:rFonts w:ascii="宋体" w:hAnsi="宋体" w:cs="宋体" w:hint="eastAsia"/>
                <w:kern w:val="0"/>
                <w:sz w:val="20"/>
                <w:szCs w:val="20"/>
              </w:rPr>
              <w:t>负责人</w:t>
            </w:r>
            <w:r w:rsidR="00D1462C">
              <w:rPr>
                <w:rFonts w:ascii="宋体" w:hAnsi="宋体" w:cs="宋体" w:hint="eastAsia"/>
                <w:kern w:val="0"/>
                <w:sz w:val="20"/>
                <w:szCs w:val="20"/>
              </w:rPr>
              <w:t>（签名）</w:t>
            </w:r>
            <w:r>
              <w:rPr>
                <w:rFonts w:ascii="宋体" w:hAnsi="宋体" w:cs="宋体" w:hint="eastAsia"/>
                <w:kern w:val="0"/>
                <w:sz w:val="20"/>
                <w:szCs w:val="20"/>
              </w:rPr>
              <w:t>：</w:t>
            </w:r>
            <w:r w:rsidR="00D1462C">
              <w:rPr>
                <w:rFonts w:ascii="宋体" w:hAnsi="宋体" w:cs="宋体"/>
                <w:kern w:val="0"/>
                <w:sz w:val="20"/>
                <w:szCs w:val="20"/>
              </w:rPr>
              <w:t xml:space="preserve"> </w:t>
            </w:r>
          </w:p>
          <w:p w:rsidR="003F473A" w:rsidRDefault="003F473A" w:rsidP="00D1462C">
            <w:pPr>
              <w:widowControl/>
              <w:spacing w:after="240"/>
              <w:ind w:firstLineChars="1700" w:firstLine="3400"/>
              <w:jc w:val="left"/>
              <w:rPr>
                <w:rFonts w:ascii="宋体" w:hAnsi="宋体" w:cs="宋体"/>
                <w:kern w:val="0"/>
                <w:sz w:val="20"/>
                <w:szCs w:val="20"/>
              </w:rPr>
            </w:pPr>
            <w:r>
              <w:rPr>
                <w:rFonts w:ascii="宋体" w:hAnsi="宋体" w:cs="宋体" w:hint="eastAsia"/>
                <w:kern w:val="0"/>
                <w:sz w:val="20"/>
                <w:szCs w:val="20"/>
              </w:rPr>
              <w:t>推荐日期：</w:t>
            </w:r>
            <w:r w:rsidR="00D1462C">
              <w:rPr>
                <w:rFonts w:ascii="宋体" w:hAnsi="宋体" w:cs="宋体"/>
                <w:kern w:val="0"/>
                <w:sz w:val="20"/>
                <w:szCs w:val="20"/>
              </w:rPr>
              <w:t xml:space="preserve">      </w:t>
            </w:r>
            <w:r>
              <w:rPr>
                <w:rFonts w:ascii="宋体" w:hAnsi="宋体" w:cs="宋体" w:hint="eastAsia"/>
                <w:kern w:val="0"/>
                <w:sz w:val="20"/>
                <w:szCs w:val="20"/>
              </w:rPr>
              <w:t>年     月     日</w:t>
            </w:r>
          </w:p>
        </w:tc>
      </w:tr>
      <w:tr w:rsidR="003F473A" w:rsidTr="003F473A">
        <w:trPr>
          <w:trHeight w:val="612"/>
        </w:trPr>
        <w:tc>
          <w:tcPr>
            <w:tcW w:w="8647"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3F473A" w:rsidRDefault="003F473A">
            <w:pPr>
              <w:widowControl/>
              <w:jc w:val="center"/>
              <w:rPr>
                <w:rFonts w:ascii="宋体" w:hAnsi="宋体" w:cs="宋体"/>
                <w:b/>
                <w:bCs/>
                <w:kern w:val="0"/>
                <w:sz w:val="20"/>
                <w:szCs w:val="20"/>
              </w:rPr>
            </w:pPr>
            <w:r>
              <w:rPr>
                <w:rFonts w:ascii="宋体" w:hAnsi="宋体" w:cs="宋体" w:hint="eastAsia"/>
                <w:b/>
                <w:bCs/>
                <w:kern w:val="0"/>
                <w:sz w:val="20"/>
                <w:szCs w:val="20"/>
              </w:rPr>
              <w:t>十、审批单位意见</w:t>
            </w:r>
          </w:p>
        </w:tc>
      </w:tr>
      <w:tr w:rsidR="003F473A" w:rsidTr="003F473A">
        <w:trPr>
          <w:trHeight w:val="8017"/>
        </w:trPr>
        <w:tc>
          <w:tcPr>
            <w:tcW w:w="8647" w:type="dxa"/>
            <w:gridSpan w:val="10"/>
            <w:tcBorders>
              <w:top w:val="single" w:sz="4" w:space="0" w:color="auto"/>
              <w:left w:val="single" w:sz="4" w:space="0" w:color="auto"/>
              <w:bottom w:val="single" w:sz="4" w:space="0" w:color="auto"/>
              <w:right w:val="single" w:sz="4" w:space="0" w:color="000000"/>
            </w:tcBorders>
          </w:tcPr>
          <w:p w:rsidR="003F473A" w:rsidRDefault="003F473A">
            <w:pPr>
              <w:widowControl/>
              <w:spacing w:after="240"/>
              <w:ind w:firstLineChars="200" w:firstLine="480"/>
              <w:rPr>
                <w:rFonts w:ascii="宋体" w:hAnsi="宋体" w:cs="宋体"/>
                <w:kern w:val="0"/>
                <w:sz w:val="24"/>
                <w:szCs w:val="24"/>
              </w:rPr>
            </w:pPr>
          </w:p>
          <w:p w:rsidR="003F473A" w:rsidRDefault="003F473A">
            <w:pPr>
              <w:widowControl/>
              <w:spacing w:after="240"/>
              <w:ind w:firstLineChars="200" w:firstLine="480"/>
              <w:rPr>
                <w:rFonts w:ascii="宋体" w:hAnsi="宋体" w:cs="宋体"/>
                <w:kern w:val="0"/>
                <w:sz w:val="24"/>
                <w:szCs w:val="24"/>
              </w:rPr>
            </w:pPr>
          </w:p>
          <w:p w:rsidR="003F473A" w:rsidRDefault="003F473A">
            <w:pPr>
              <w:widowControl/>
              <w:spacing w:after="240"/>
              <w:ind w:firstLineChars="200" w:firstLine="480"/>
              <w:rPr>
                <w:rFonts w:ascii="宋体" w:hAnsi="宋体" w:cs="宋体"/>
                <w:kern w:val="0"/>
                <w:sz w:val="24"/>
                <w:szCs w:val="24"/>
              </w:rPr>
            </w:pPr>
          </w:p>
          <w:p w:rsidR="003F473A" w:rsidRDefault="003F473A">
            <w:pPr>
              <w:widowControl/>
              <w:spacing w:after="240"/>
              <w:ind w:firstLineChars="200" w:firstLine="480"/>
              <w:rPr>
                <w:rFonts w:ascii="宋体" w:hAnsi="宋体" w:cs="宋体"/>
                <w:kern w:val="0"/>
                <w:sz w:val="24"/>
                <w:szCs w:val="24"/>
              </w:rPr>
            </w:pPr>
            <w:r>
              <w:rPr>
                <w:rFonts w:ascii="宋体" w:hAnsi="宋体" w:cs="宋体" w:hint="eastAsia"/>
                <w:kern w:val="0"/>
                <w:sz w:val="24"/>
                <w:szCs w:val="24"/>
              </w:rPr>
              <w:t>根据中国海洋湖沼学会科普教育基地有关管理办法，经专家评审，学会审议，决定：</w:t>
            </w:r>
          </w:p>
          <w:p w:rsidR="003F473A" w:rsidRDefault="003F473A">
            <w:pPr>
              <w:widowControl/>
              <w:spacing w:after="240"/>
              <w:ind w:firstLineChars="500" w:firstLine="1200"/>
              <w:rPr>
                <w:rFonts w:ascii="宋体" w:hAnsi="宋体" w:cs="宋体"/>
                <w:kern w:val="0"/>
                <w:sz w:val="24"/>
                <w:szCs w:val="24"/>
              </w:rPr>
            </w:pPr>
            <w:r>
              <w:rPr>
                <w:rFonts w:ascii="宋体" w:hAnsi="宋体" w:cs="宋体" w:hint="eastAsia"/>
                <w:kern w:val="0"/>
                <w:sz w:val="24"/>
                <w:szCs w:val="24"/>
              </w:rPr>
              <w:t xml:space="preserve">□同意列为中国海洋湖沼学会科普教育基地（有效期五年） </w:t>
            </w:r>
          </w:p>
          <w:p w:rsidR="003F473A" w:rsidRDefault="003F473A">
            <w:pPr>
              <w:widowControl/>
              <w:spacing w:after="240"/>
              <w:ind w:firstLineChars="500" w:firstLine="1200"/>
              <w:rPr>
                <w:rFonts w:ascii="宋体" w:hAnsi="宋体" w:cs="宋体"/>
                <w:kern w:val="0"/>
                <w:sz w:val="24"/>
                <w:szCs w:val="24"/>
              </w:rPr>
            </w:pPr>
            <w:r>
              <w:rPr>
                <w:rFonts w:ascii="宋体" w:hAnsi="宋体" w:cs="宋体" w:hint="eastAsia"/>
                <w:kern w:val="0"/>
                <w:sz w:val="24"/>
                <w:szCs w:val="24"/>
              </w:rPr>
              <w:t>□不同意列为中国海洋湖沼学会科普教育基地</w:t>
            </w:r>
          </w:p>
          <w:p w:rsidR="003F473A" w:rsidRDefault="003F473A">
            <w:pPr>
              <w:widowControl/>
              <w:spacing w:after="240"/>
              <w:ind w:firstLineChars="1700" w:firstLine="3400"/>
              <w:rPr>
                <w:rFonts w:ascii="宋体" w:hAnsi="宋体" w:cs="宋体"/>
                <w:kern w:val="0"/>
                <w:sz w:val="20"/>
                <w:szCs w:val="20"/>
              </w:rPr>
            </w:pPr>
          </w:p>
          <w:p w:rsidR="003F473A" w:rsidRDefault="003F473A">
            <w:pPr>
              <w:widowControl/>
              <w:spacing w:after="240"/>
              <w:ind w:firstLineChars="1700" w:firstLine="3400"/>
              <w:rPr>
                <w:rFonts w:ascii="宋体" w:hAnsi="宋体" w:cs="宋体"/>
                <w:kern w:val="0"/>
                <w:sz w:val="20"/>
                <w:szCs w:val="20"/>
              </w:rPr>
            </w:pPr>
            <w:r>
              <w:rPr>
                <w:rFonts w:ascii="宋体" w:hAnsi="宋体" w:cs="宋体" w:hint="eastAsia"/>
                <w:kern w:val="0"/>
                <w:sz w:val="20"/>
                <w:szCs w:val="20"/>
              </w:rPr>
              <w:t xml:space="preserve">中国海洋湖沼学会（盖章）     </w:t>
            </w:r>
          </w:p>
          <w:p w:rsidR="003F473A" w:rsidRDefault="003F473A" w:rsidP="00D1462C">
            <w:pPr>
              <w:widowControl/>
              <w:spacing w:after="240"/>
              <w:ind w:firstLineChars="1700" w:firstLine="3400"/>
              <w:rPr>
                <w:rFonts w:ascii="宋体" w:hAnsi="宋体" w:cs="宋体"/>
                <w:kern w:val="0"/>
                <w:sz w:val="20"/>
                <w:szCs w:val="20"/>
              </w:rPr>
            </w:pPr>
            <w:r>
              <w:rPr>
                <w:rFonts w:ascii="宋体" w:hAnsi="宋体" w:cs="宋体" w:hint="eastAsia"/>
                <w:kern w:val="0"/>
                <w:sz w:val="20"/>
                <w:szCs w:val="20"/>
              </w:rPr>
              <w:t>日期：</w:t>
            </w:r>
            <w:r w:rsidR="00D1462C">
              <w:rPr>
                <w:rFonts w:ascii="宋体" w:hAnsi="宋体" w:cs="宋体"/>
                <w:kern w:val="0"/>
                <w:sz w:val="20"/>
                <w:szCs w:val="20"/>
              </w:rPr>
              <w:t xml:space="preserve">      </w:t>
            </w:r>
            <w:r>
              <w:rPr>
                <w:rFonts w:ascii="宋体" w:hAnsi="宋体" w:cs="宋体" w:hint="eastAsia"/>
                <w:kern w:val="0"/>
                <w:sz w:val="20"/>
                <w:szCs w:val="20"/>
              </w:rPr>
              <w:t>年     月     日</w:t>
            </w:r>
          </w:p>
        </w:tc>
      </w:tr>
    </w:tbl>
    <w:p w:rsidR="003F473A" w:rsidRDefault="003F473A" w:rsidP="003F473A">
      <w:pPr>
        <w:rPr>
          <w:rFonts w:ascii="微软雅黑" w:eastAsia="微软雅黑" w:hAnsi="微软雅黑"/>
          <w:color w:val="333333"/>
          <w:sz w:val="24"/>
          <w:szCs w:val="24"/>
          <w:shd w:val="clear" w:color="auto" w:fill="FFFFFF"/>
        </w:rPr>
      </w:pPr>
    </w:p>
    <w:tbl>
      <w:tblPr>
        <w:tblW w:w="8647" w:type="dxa"/>
        <w:tblInd w:w="-5" w:type="dxa"/>
        <w:tblLook w:val="04A0" w:firstRow="1" w:lastRow="0" w:firstColumn="1" w:lastColumn="0" w:noHBand="0" w:noVBand="1"/>
      </w:tblPr>
      <w:tblGrid>
        <w:gridCol w:w="8647"/>
      </w:tblGrid>
      <w:tr w:rsidR="00D1462C" w:rsidTr="00DB4ADD">
        <w:trPr>
          <w:trHeight w:val="8017"/>
        </w:trPr>
        <w:tc>
          <w:tcPr>
            <w:tcW w:w="8647" w:type="dxa"/>
            <w:tcBorders>
              <w:top w:val="single" w:sz="4" w:space="0" w:color="auto"/>
              <w:left w:val="single" w:sz="4" w:space="0" w:color="auto"/>
              <w:bottom w:val="single" w:sz="4" w:space="0" w:color="auto"/>
              <w:right w:val="single" w:sz="4" w:space="0" w:color="000000"/>
            </w:tcBorders>
            <w:shd w:val="clear" w:color="auto" w:fill="auto"/>
          </w:tcPr>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r>
              <w:rPr>
                <w:rFonts w:ascii="宋体" w:hAnsi="宋体" w:cs="宋体" w:hint="eastAsia"/>
                <w:kern w:val="0"/>
                <w:sz w:val="24"/>
                <w:szCs w:val="24"/>
              </w:rPr>
              <w:t>（此处请粘贴申报单位法人证书或营业执照彩色影印件）</w:t>
            </w: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p w:rsidR="00D1462C" w:rsidRDefault="00D1462C" w:rsidP="00DB4ADD">
            <w:pPr>
              <w:widowControl/>
              <w:spacing w:after="240"/>
              <w:ind w:firstLineChars="200" w:firstLine="480"/>
              <w:rPr>
                <w:rFonts w:ascii="宋体" w:hAnsi="宋体" w:cs="宋体"/>
                <w:kern w:val="0"/>
                <w:sz w:val="24"/>
                <w:szCs w:val="24"/>
              </w:rPr>
            </w:pPr>
          </w:p>
        </w:tc>
      </w:tr>
    </w:tbl>
    <w:p w:rsidR="00D1462C" w:rsidRPr="00D1462C" w:rsidRDefault="00D1462C" w:rsidP="003F473A">
      <w:pPr>
        <w:rPr>
          <w:rFonts w:ascii="微软雅黑" w:eastAsia="微软雅黑" w:hAnsi="微软雅黑"/>
          <w:color w:val="333333"/>
          <w:sz w:val="24"/>
          <w:szCs w:val="24"/>
          <w:shd w:val="clear" w:color="auto" w:fill="FFFFFF"/>
        </w:rPr>
      </w:pPr>
    </w:p>
    <w:sectPr w:rsidR="00D1462C" w:rsidRPr="00D1462C" w:rsidSect="00D57BE9">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19" w:rsidRDefault="00196519" w:rsidP="00DF048C">
      <w:r>
        <w:separator/>
      </w:r>
    </w:p>
  </w:endnote>
  <w:endnote w:type="continuationSeparator" w:id="0">
    <w:p w:rsidR="00196519" w:rsidRDefault="00196519" w:rsidP="00D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Microsoft YaHei UI"/>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19" w:rsidRDefault="00196519" w:rsidP="00DF048C">
      <w:r>
        <w:separator/>
      </w:r>
    </w:p>
  </w:footnote>
  <w:footnote w:type="continuationSeparator" w:id="0">
    <w:p w:rsidR="00196519" w:rsidRDefault="00196519" w:rsidP="00DF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E8"/>
    <w:rsid w:val="00014ABD"/>
    <w:rsid w:val="00160505"/>
    <w:rsid w:val="00196519"/>
    <w:rsid w:val="00291285"/>
    <w:rsid w:val="002B711B"/>
    <w:rsid w:val="003738CA"/>
    <w:rsid w:val="00390801"/>
    <w:rsid w:val="003D0969"/>
    <w:rsid w:val="003F473A"/>
    <w:rsid w:val="004051B7"/>
    <w:rsid w:val="00546620"/>
    <w:rsid w:val="006E05C2"/>
    <w:rsid w:val="008433F0"/>
    <w:rsid w:val="00894102"/>
    <w:rsid w:val="0093456C"/>
    <w:rsid w:val="00965990"/>
    <w:rsid w:val="009A7D7D"/>
    <w:rsid w:val="00A31390"/>
    <w:rsid w:val="00AB7BDC"/>
    <w:rsid w:val="00AD2F5D"/>
    <w:rsid w:val="00B56793"/>
    <w:rsid w:val="00CE21E8"/>
    <w:rsid w:val="00D123C3"/>
    <w:rsid w:val="00D1462C"/>
    <w:rsid w:val="00D170BF"/>
    <w:rsid w:val="00D57BE9"/>
    <w:rsid w:val="00DF048C"/>
    <w:rsid w:val="00EA3BA1"/>
    <w:rsid w:val="00FE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C9552"/>
  <w15:chartTrackingRefBased/>
  <w15:docId w15:val="{2A3229D3-6953-49AE-BD97-0FAC0CBA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s">
    <w:name w:val="chs"/>
    <w:basedOn w:val="a"/>
    <w:rsid w:val="00AD2F5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AD2F5D"/>
    <w:rPr>
      <w:color w:val="0000FF"/>
      <w:u w:val="single"/>
    </w:rPr>
  </w:style>
  <w:style w:type="character" w:styleId="a4">
    <w:name w:val="Strong"/>
    <w:basedOn w:val="a0"/>
    <w:uiPriority w:val="22"/>
    <w:qFormat/>
    <w:rsid w:val="00AD2F5D"/>
    <w:rPr>
      <w:b/>
      <w:bCs/>
    </w:rPr>
  </w:style>
  <w:style w:type="paragraph" w:styleId="a5">
    <w:name w:val="header"/>
    <w:basedOn w:val="a"/>
    <w:link w:val="a6"/>
    <w:uiPriority w:val="99"/>
    <w:unhideWhenUsed/>
    <w:rsid w:val="00DF04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048C"/>
    <w:rPr>
      <w:sz w:val="18"/>
      <w:szCs w:val="18"/>
    </w:rPr>
  </w:style>
  <w:style w:type="paragraph" w:styleId="a7">
    <w:name w:val="footer"/>
    <w:basedOn w:val="a"/>
    <w:link w:val="a8"/>
    <w:uiPriority w:val="99"/>
    <w:unhideWhenUsed/>
    <w:rsid w:val="00DF048C"/>
    <w:pPr>
      <w:tabs>
        <w:tab w:val="center" w:pos="4153"/>
        <w:tab w:val="right" w:pos="8306"/>
      </w:tabs>
      <w:snapToGrid w:val="0"/>
      <w:jc w:val="left"/>
    </w:pPr>
    <w:rPr>
      <w:sz w:val="18"/>
      <w:szCs w:val="18"/>
    </w:rPr>
  </w:style>
  <w:style w:type="character" w:customStyle="1" w:styleId="a8">
    <w:name w:val="页脚 字符"/>
    <w:basedOn w:val="a0"/>
    <w:link w:val="a7"/>
    <w:uiPriority w:val="99"/>
    <w:rsid w:val="00DF04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8576">
      <w:bodyDiv w:val="1"/>
      <w:marLeft w:val="0"/>
      <w:marRight w:val="0"/>
      <w:marTop w:val="0"/>
      <w:marBottom w:val="0"/>
      <w:divBdr>
        <w:top w:val="none" w:sz="0" w:space="0" w:color="auto"/>
        <w:left w:val="none" w:sz="0" w:space="0" w:color="auto"/>
        <w:bottom w:val="none" w:sz="0" w:space="0" w:color="auto"/>
        <w:right w:val="none" w:sz="0" w:space="0" w:color="auto"/>
      </w:divBdr>
    </w:div>
    <w:div w:id="224529196">
      <w:bodyDiv w:val="1"/>
      <w:marLeft w:val="0"/>
      <w:marRight w:val="0"/>
      <w:marTop w:val="0"/>
      <w:marBottom w:val="0"/>
      <w:divBdr>
        <w:top w:val="none" w:sz="0" w:space="0" w:color="auto"/>
        <w:left w:val="none" w:sz="0" w:space="0" w:color="auto"/>
        <w:bottom w:val="none" w:sz="0" w:space="0" w:color="auto"/>
        <w:right w:val="none" w:sz="0" w:space="0" w:color="auto"/>
      </w:divBdr>
    </w:div>
    <w:div w:id="288636231">
      <w:bodyDiv w:val="1"/>
      <w:marLeft w:val="0"/>
      <w:marRight w:val="0"/>
      <w:marTop w:val="0"/>
      <w:marBottom w:val="0"/>
      <w:divBdr>
        <w:top w:val="none" w:sz="0" w:space="0" w:color="auto"/>
        <w:left w:val="none" w:sz="0" w:space="0" w:color="auto"/>
        <w:bottom w:val="none" w:sz="0" w:space="0" w:color="auto"/>
        <w:right w:val="none" w:sz="0" w:space="0" w:color="auto"/>
      </w:divBdr>
    </w:div>
    <w:div w:id="574045960">
      <w:bodyDiv w:val="1"/>
      <w:marLeft w:val="0"/>
      <w:marRight w:val="0"/>
      <w:marTop w:val="0"/>
      <w:marBottom w:val="0"/>
      <w:divBdr>
        <w:top w:val="none" w:sz="0" w:space="0" w:color="auto"/>
        <w:left w:val="none" w:sz="0" w:space="0" w:color="auto"/>
        <w:bottom w:val="none" w:sz="0" w:space="0" w:color="auto"/>
        <w:right w:val="none" w:sz="0" w:space="0" w:color="auto"/>
      </w:divBdr>
    </w:div>
    <w:div w:id="924220104">
      <w:bodyDiv w:val="1"/>
      <w:marLeft w:val="0"/>
      <w:marRight w:val="0"/>
      <w:marTop w:val="0"/>
      <w:marBottom w:val="0"/>
      <w:divBdr>
        <w:top w:val="none" w:sz="0" w:space="0" w:color="auto"/>
        <w:left w:val="none" w:sz="0" w:space="0" w:color="auto"/>
        <w:bottom w:val="none" w:sz="0" w:space="0" w:color="auto"/>
        <w:right w:val="none" w:sz="0" w:space="0" w:color="auto"/>
      </w:divBdr>
    </w:div>
    <w:div w:id="949092428">
      <w:bodyDiv w:val="1"/>
      <w:marLeft w:val="0"/>
      <w:marRight w:val="0"/>
      <w:marTop w:val="0"/>
      <w:marBottom w:val="0"/>
      <w:divBdr>
        <w:top w:val="none" w:sz="0" w:space="0" w:color="auto"/>
        <w:left w:val="none" w:sz="0" w:space="0" w:color="auto"/>
        <w:bottom w:val="none" w:sz="0" w:space="0" w:color="auto"/>
        <w:right w:val="none" w:sz="0" w:space="0" w:color="auto"/>
      </w:divBdr>
    </w:div>
    <w:div w:id="1310207472">
      <w:bodyDiv w:val="1"/>
      <w:marLeft w:val="0"/>
      <w:marRight w:val="0"/>
      <w:marTop w:val="0"/>
      <w:marBottom w:val="0"/>
      <w:divBdr>
        <w:top w:val="none" w:sz="0" w:space="0" w:color="auto"/>
        <w:left w:val="none" w:sz="0" w:space="0" w:color="auto"/>
        <w:bottom w:val="none" w:sz="0" w:space="0" w:color="auto"/>
        <w:right w:val="none" w:sz="0" w:space="0" w:color="auto"/>
      </w:divBdr>
    </w:div>
    <w:div w:id="1314531212">
      <w:bodyDiv w:val="1"/>
      <w:marLeft w:val="0"/>
      <w:marRight w:val="0"/>
      <w:marTop w:val="0"/>
      <w:marBottom w:val="0"/>
      <w:divBdr>
        <w:top w:val="none" w:sz="0" w:space="0" w:color="auto"/>
        <w:left w:val="none" w:sz="0" w:space="0" w:color="auto"/>
        <w:bottom w:val="none" w:sz="0" w:space="0" w:color="auto"/>
        <w:right w:val="none" w:sz="0" w:space="0" w:color="auto"/>
      </w:divBdr>
    </w:div>
    <w:div w:id="1530533222">
      <w:bodyDiv w:val="1"/>
      <w:marLeft w:val="0"/>
      <w:marRight w:val="0"/>
      <w:marTop w:val="0"/>
      <w:marBottom w:val="0"/>
      <w:divBdr>
        <w:top w:val="none" w:sz="0" w:space="0" w:color="auto"/>
        <w:left w:val="none" w:sz="0" w:space="0" w:color="auto"/>
        <w:bottom w:val="none" w:sz="0" w:space="0" w:color="auto"/>
        <w:right w:val="none" w:sz="0" w:space="0" w:color="auto"/>
      </w:divBdr>
    </w:div>
    <w:div w:id="1923483741">
      <w:bodyDiv w:val="1"/>
      <w:marLeft w:val="0"/>
      <w:marRight w:val="0"/>
      <w:marTop w:val="0"/>
      <w:marBottom w:val="0"/>
      <w:divBdr>
        <w:top w:val="none" w:sz="0" w:space="0" w:color="auto"/>
        <w:left w:val="none" w:sz="0" w:space="0" w:color="auto"/>
        <w:bottom w:val="none" w:sz="0" w:space="0" w:color="auto"/>
        <w:right w:val="none" w:sz="0" w:space="0" w:color="auto"/>
      </w:divBdr>
    </w:div>
    <w:div w:id="20445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linjie@qdio.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NTKO</cp:lastModifiedBy>
  <cp:revision>3</cp:revision>
  <dcterms:created xsi:type="dcterms:W3CDTF">2025-03-11T03:01:00Z</dcterms:created>
  <dcterms:modified xsi:type="dcterms:W3CDTF">2025-03-13T02:32:00Z</dcterms:modified>
</cp:coreProperties>
</file>